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637D6" w14:textId="50ACCF18" w:rsidR="00781DF6" w:rsidRDefault="00781DF6" w:rsidP="00781DF6">
      <w:pPr>
        <w:bidi/>
        <w:spacing w:line="240" w:lineRule="auto"/>
        <w:jc w:val="center"/>
        <w:rPr>
          <w:rFonts w:asciiTheme="majorBidi" w:hAnsiTheme="majorBidi"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پیوست1-مدرک زبان حسب مصوبات شورای تحصیلات تکمیلی دانشگاه</w:t>
      </w:r>
    </w:p>
    <w:p w14:paraId="2F120FEE" w14:textId="77777777" w:rsidR="008E0B5B" w:rsidRPr="00EA78D6" w:rsidRDefault="008E0B5B" w:rsidP="00781DF6">
      <w:pPr>
        <w:bidi/>
        <w:spacing w:line="240" w:lineRule="auto"/>
        <w:rPr>
          <w:rFonts w:asciiTheme="majorBidi" w:hAnsiTheme="majorBidi" w:cs="B Titr"/>
          <w:b/>
          <w:bCs/>
          <w:sz w:val="24"/>
          <w:szCs w:val="24"/>
          <w:rtl/>
        </w:rPr>
      </w:pPr>
      <w:r w:rsidRPr="00EA78D6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 xml:space="preserve">نمره زبان </w:t>
      </w:r>
      <w:r w:rsidR="0031386A" w:rsidRPr="00EA78D6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در مقطع دکتری</w:t>
      </w:r>
      <w:r w:rsidRPr="00EA78D6"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:</w:t>
      </w:r>
    </w:p>
    <w:p w14:paraId="62F9DF05" w14:textId="77777777" w:rsidR="00106C64" w:rsidRPr="002C194B" w:rsidRDefault="00C33667" w:rsidP="00580AB7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●</w:t>
      </w:r>
      <w:r w:rsidR="00580AB7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06C64" w:rsidRPr="002C194B">
        <w:rPr>
          <w:rFonts w:asciiTheme="majorBidi" w:hAnsiTheme="majorBidi" w:cs="B Nazanin" w:hint="cs"/>
          <w:sz w:val="24"/>
          <w:szCs w:val="24"/>
          <w:rtl/>
        </w:rPr>
        <w:t>تمامی دانشجویان مقطع دکتری که از طریق</w:t>
      </w:r>
      <w:r w:rsidR="000E6BF3" w:rsidRPr="002C194B">
        <w:rPr>
          <w:rFonts w:asciiTheme="majorBidi" w:hAnsiTheme="majorBidi" w:cs="B Nazanin" w:hint="cs"/>
          <w:sz w:val="24"/>
          <w:szCs w:val="24"/>
          <w:rtl/>
        </w:rPr>
        <w:t xml:space="preserve"> آزمون نیمه متمرکز سنجش، آزمون اختصاصی دانشگاه،</w:t>
      </w:r>
      <w:r w:rsidR="00106C64" w:rsidRPr="002C194B">
        <w:rPr>
          <w:rFonts w:asciiTheme="majorBidi" w:hAnsiTheme="majorBidi" w:cs="B Nazanin" w:hint="cs"/>
          <w:sz w:val="24"/>
          <w:szCs w:val="24"/>
          <w:rtl/>
        </w:rPr>
        <w:t xml:space="preserve"> بورس</w:t>
      </w:r>
      <w:r w:rsidR="00713CBA" w:rsidRPr="002C194B">
        <w:rPr>
          <w:rFonts w:asciiTheme="majorBidi" w:hAnsiTheme="majorBidi" w:cs="B Nazanin" w:hint="cs"/>
          <w:sz w:val="24"/>
          <w:szCs w:val="24"/>
          <w:rtl/>
        </w:rPr>
        <w:t>یه‌</w:t>
      </w:r>
      <w:r w:rsidR="00847423" w:rsidRPr="002C194B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106C64" w:rsidRPr="002C194B">
        <w:rPr>
          <w:rFonts w:asciiTheme="majorBidi" w:hAnsiTheme="majorBidi" w:cs="B Nazanin" w:hint="cs"/>
          <w:sz w:val="24"/>
          <w:szCs w:val="24"/>
          <w:rtl/>
        </w:rPr>
        <w:t>وزارت متبوع،</w:t>
      </w:r>
      <w:r w:rsidR="00C1340E" w:rsidRPr="002C194B">
        <w:rPr>
          <w:rFonts w:asciiTheme="majorBidi" w:hAnsiTheme="majorBidi" w:cs="B Nazanin" w:hint="cs"/>
          <w:sz w:val="24"/>
          <w:szCs w:val="24"/>
          <w:rtl/>
        </w:rPr>
        <w:t xml:space="preserve"> اتباع </w:t>
      </w:r>
      <w:r w:rsidR="005F59D7" w:rsidRPr="002C194B">
        <w:rPr>
          <w:rFonts w:asciiTheme="majorBidi" w:hAnsiTheme="majorBidi" w:cs="B Nazanin" w:hint="cs"/>
          <w:sz w:val="24"/>
          <w:szCs w:val="24"/>
          <w:rtl/>
        </w:rPr>
        <w:t>غیرایرانی</w:t>
      </w:r>
      <w:r w:rsid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بورسیه و غیر بورسیه</w:t>
      </w:r>
      <w:r w:rsidR="005F59D7" w:rsidRPr="002C194B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C1340E" w:rsidRPr="002C194B">
        <w:rPr>
          <w:rFonts w:asciiTheme="majorBidi" w:hAnsiTheme="majorBidi" w:cs="B Nazanin" w:hint="cs"/>
          <w:sz w:val="24"/>
          <w:szCs w:val="24"/>
          <w:rtl/>
        </w:rPr>
        <w:t xml:space="preserve">(فقط افغانستان و تاجیکستان)، بورسیه </w:t>
      </w:r>
      <w:r w:rsidR="00106C64" w:rsidRPr="002C194B">
        <w:rPr>
          <w:rFonts w:asciiTheme="majorBidi" w:hAnsiTheme="majorBidi" w:cs="B Nazanin" w:hint="cs"/>
          <w:sz w:val="24"/>
          <w:szCs w:val="24"/>
          <w:rtl/>
        </w:rPr>
        <w:t>موسسات اجرایی، استعدا</w:t>
      </w:r>
      <w:r w:rsidR="000E6BF3" w:rsidRPr="002C194B">
        <w:rPr>
          <w:rFonts w:asciiTheme="majorBidi" w:hAnsiTheme="majorBidi" w:cs="B Nazanin" w:hint="cs"/>
          <w:sz w:val="24"/>
          <w:szCs w:val="24"/>
          <w:rtl/>
        </w:rPr>
        <w:t>د درخشان و انتقال خارج به داخل و ... پذیرش شده‌</w:t>
      </w:r>
      <w:r w:rsidR="00106C64" w:rsidRPr="002C194B">
        <w:rPr>
          <w:rFonts w:asciiTheme="majorBidi" w:hAnsiTheme="majorBidi" w:cs="B Nazanin" w:hint="cs"/>
          <w:sz w:val="24"/>
          <w:szCs w:val="24"/>
          <w:rtl/>
        </w:rPr>
        <w:t>اند</w:t>
      </w:r>
      <w:r w:rsidR="00580AB7">
        <w:rPr>
          <w:rFonts w:asciiTheme="majorBidi" w:hAnsiTheme="majorBidi" w:cs="B Nazanin" w:hint="cs"/>
          <w:sz w:val="24"/>
          <w:szCs w:val="24"/>
          <w:rtl/>
        </w:rPr>
        <w:t>،</w:t>
      </w:r>
      <w:r w:rsidR="00106C64" w:rsidRPr="002C194B">
        <w:rPr>
          <w:rFonts w:asciiTheme="majorBidi" w:hAnsiTheme="majorBidi" w:cs="B Nazanin" w:hint="cs"/>
          <w:sz w:val="24"/>
          <w:szCs w:val="24"/>
          <w:rtl/>
        </w:rPr>
        <w:t xml:space="preserve"> ملزم به ارایه نمره زبان</w:t>
      </w:r>
      <w:r w:rsidR="00BE1F62" w:rsidRPr="002C194B">
        <w:rPr>
          <w:rFonts w:asciiTheme="majorBidi" w:hAnsiTheme="majorBidi" w:cs="B Nazanin"/>
          <w:sz w:val="24"/>
          <w:szCs w:val="24"/>
        </w:rPr>
        <w:t xml:space="preserve"> </w:t>
      </w:r>
      <w:r w:rsidR="00580AB7">
        <w:rPr>
          <w:rFonts w:asciiTheme="majorBidi" w:hAnsiTheme="majorBidi" w:cs="B Nazanin" w:hint="cs"/>
          <w:sz w:val="24"/>
          <w:szCs w:val="24"/>
          <w:rtl/>
        </w:rPr>
        <w:t xml:space="preserve">خارجی </w:t>
      </w:r>
      <w:r w:rsidR="00106C64" w:rsidRPr="002C194B">
        <w:rPr>
          <w:rFonts w:asciiTheme="majorBidi" w:hAnsiTheme="majorBidi" w:cs="B Nazanin" w:hint="cs"/>
          <w:sz w:val="24"/>
          <w:szCs w:val="24"/>
          <w:rtl/>
        </w:rPr>
        <w:t>قابل ق</w:t>
      </w:r>
      <w:r w:rsidR="00D74B13" w:rsidRPr="002C194B">
        <w:rPr>
          <w:rFonts w:asciiTheme="majorBidi" w:hAnsiTheme="majorBidi" w:cs="B Nazanin" w:hint="cs"/>
          <w:sz w:val="24"/>
          <w:szCs w:val="24"/>
          <w:rtl/>
        </w:rPr>
        <w:t>بول دانشگاه</w:t>
      </w:r>
      <w:r w:rsidR="002D2D1C" w:rsidRPr="002C194B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580AB7">
        <w:rPr>
          <w:rFonts w:asciiTheme="majorBidi" w:hAnsiTheme="majorBidi" w:cs="B Nazanin" w:hint="cs"/>
          <w:sz w:val="24"/>
          <w:szCs w:val="24"/>
          <w:rtl/>
        </w:rPr>
        <w:t xml:space="preserve">به شرح جداول شماره 1 و 2 </w:t>
      </w:r>
      <w:r w:rsidR="00D74B13" w:rsidRPr="002C194B">
        <w:rPr>
          <w:rFonts w:asciiTheme="majorBidi" w:hAnsiTheme="majorBidi" w:cs="B Nazanin" w:hint="cs"/>
          <w:sz w:val="24"/>
          <w:szCs w:val="24"/>
          <w:rtl/>
        </w:rPr>
        <w:t xml:space="preserve">قبل از آزمون جامع </w:t>
      </w:r>
      <w:r w:rsidR="000434F6" w:rsidRPr="002C194B">
        <w:rPr>
          <w:rFonts w:asciiTheme="majorBidi" w:hAnsiTheme="majorBidi" w:cs="B Nazanin" w:hint="cs"/>
          <w:sz w:val="24"/>
          <w:szCs w:val="24"/>
          <w:rtl/>
        </w:rPr>
        <w:t>می باشند.</w:t>
      </w:r>
    </w:p>
    <w:p w14:paraId="26EDC08C" w14:textId="77777777" w:rsidR="005448A7" w:rsidRDefault="00C33667" w:rsidP="00580AB7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t>●</w:t>
      </w:r>
      <w:r w:rsidR="0031386A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کلیه دانشجویان </w:t>
      </w:r>
      <w:r w:rsidR="002C194B">
        <w:rPr>
          <w:rFonts w:asciiTheme="majorBidi" w:hAnsiTheme="majorBidi" w:cs="B Nazanin" w:hint="cs"/>
          <w:sz w:val="24"/>
          <w:szCs w:val="24"/>
          <w:rtl/>
          <w:lang w:bidi="fa-IR"/>
        </w:rPr>
        <w:t>اتباع غیرایرانی (</w:t>
      </w:r>
      <w:r w:rsidR="0031386A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غیر از اتباع افغانستان و تاجیکستان) </w:t>
      </w:r>
      <w:r w:rsidR="00647A71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جای </w:t>
      </w:r>
      <w:r w:rsidR="008B09D1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ارایه </w:t>
      </w:r>
      <w:r w:rsidR="00647A71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نمره زبان</w:t>
      </w:r>
      <w:r w:rsidR="00847423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C194B">
        <w:rPr>
          <w:rFonts w:asciiTheme="majorBidi" w:hAnsiTheme="majorBidi" w:cs="B Nazanin" w:hint="cs"/>
          <w:sz w:val="24"/>
          <w:szCs w:val="24"/>
          <w:rtl/>
          <w:lang w:bidi="fa-IR"/>
        </w:rPr>
        <w:t>انگلیسی</w:t>
      </w:r>
      <w:r w:rsidR="00580AB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سایر زبان ها </w:t>
      </w:r>
      <w:r w:rsidR="008B09D1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باید </w:t>
      </w:r>
      <w:r w:rsidR="00847423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گواهی قبولی در آزمون سنجش استاندارد مهارت‌های زبان فارسی (سامفا</w:t>
      </w:r>
      <w:r w:rsidR="00D6722F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) را تا قبل از دفاع</w:t>
      </w:r>
      <w:r w:rsidR="00847423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رساله </w:t>
      </w:r>
      <w:r w:rsidR="008B09D1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ارایه دهند. </w:t>
      </w:r>
      <w:r w:rsidR="00847423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(بر اساس نامه شماره 31357/4/41 مورخ 04/04/97 مدیر کل امور دانشجویان غیرایرانی).</w:t>
      </w:r>
    </w:p>
    <w:p w14:paraId="0A008CC2" w14:textId="77777777" w:rsidR="005448A7" w:rsidRDefault="00C33667" w:rsidP="0041517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t>●</w:t>
      </w:r>
      <w:r w:rsidR="005448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نمره قابل قبول آزمون </w:t>
      </w:r>
      <w:r w:rsidR="00C811C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زبان </w:t>
      </w:r>
      <w:r w:rsidR="00DD354A">
        <w:rPr>
          <w:rFonts w:asciiTheme="majorBidi" w:hAnsiTheme="majorBidi" w:cs="B Nazanin" w:hint="cs"/>
          <w:sz w:val="24"/>
          <w:szCs w:val="24"/>
          <w:rtl/>
          <w:lang w:bidi="fa-IR"/>
        </w:rPr>
        <w:t>دانشگاه علامه طباطبایی</w:t>
      </w:r>
      <w:proofErr w:type="spellStart"/>
      <w:r w:rsidR="00C811C8">
        <w:rPr>
          <w:rFonts w:asciiTheme="majorBidi" w:hAnsiTheme="majorBidi" w:cs="B Nazanin"/>
          <w:sz w:val="24"/>
          <w:szCs w:val="24"/>
          <w:lang w:bidi="fa-IR"/>
        </w:rPr>
        <w:t>Allame</w:t>
      </w:r>
      <w:r w:rsidR="000016A4">
        <w:rPr>
          <w:rFonts w:asciiTheme="majorBidi" w:hAnsiTheme="majorBidi" w:cs="B Nazanin"/>
          <w:sz w:val="24"/>
          <w:szCs w:val="24"/>
          <w:lang w:bidi="fa-IR"/>
        </w:rPr>
        <w:t>h</w:t>
      </w:r>
      <w:proofErr w:type="spellEnd"/>
      <w:r w:rsidR="000016A4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proofErr w:type="spellStart"/>
      <w:r w:rsidR="000016A4">
        <w:rPr>
          <w:rFonts w:asciiTheme="majorBidi" w:hAnsiTheme="majorBidi" w:cs="B Nazanin"/>
          <w:sz w:val="24"/>
          <w:szCs w:val="24"/>
          <w:lang w:bidi="fa-IR"/>
        </w:rPr>
        <w:t>Tabataba’i</w:t>
      </w:r>
      <w:proofErr w:type="spellEnd"/>
      <w:r w:rsidR="00C811C8">
        <w:rPr>
          <w:rFonts w:asciiTheme="majorBidi" w:hAnsiTheme="majorBidi" w:cs="B Nazanin"/>
          <w:sz w:val="24"/>
          <w:szCs w:val="24"/>
          <w:lang w:bidi="fa-IR"/>
        </w:rPr>
        <w:t xml:space="preserve"> University English Proficiency Test  </w:t>
      </w:r>
      <w:r w:rsidR="00DD354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811C8">
        <w:rPr>
          <w:rFonts w:asciiTheme="majorBidi" w:hAnsiTheme="majorBidi" w:cs="B Nazanin" w:hint="cs"/>
          <w:sz w:val="24"/>
          <w:szCs w:val="24"/>
          <w:rtl/>
          <w:lang w:bidi="fa-IR"/>
        </w:rPr>
        <w:t>(</w:t>
      </w:r>
      <w:r w:rsidR="00C811C8">
        <w:rPr>
          <w:rFonts w:asciiTheme="majorBidi" w:hAnsiTheme="majorBidi" w:cs="B Nazanin"/>
          <w:sz w:val="24"/>
          <w:szCs w:val="24"/>
          <w:lang w:bidi="fa-IR"/>
        </w:rPr>
        <w:t>ATUEPT</w:t>
      </w:r>
      <w:r w:rsidR="00C811C8">
        <w:rPr>
          <w:rFonts w:asciiTheme="majorBidi" w:hAnsiTheme="majorBidi" w:cs="B Nazanin" w:hint="cs"/>
          <w:sz w:val="24"/>
          <w:szCs w:val="24"/>
          <w:rtl/>
          <w:lang w:bidi="fa-IR"/>
        </w:rPr>
        <w:t>)</w:t>
      </w:r>
      <w:r w:rsidR="00C811C8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5448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بر اساس جدول </w:t>
      </w:r>
      <w:r w:rsidR="009609D2">
        <w:rPr>
          <w:rFonts w:asciiTheme="majorBidi" w:hAnsiTheme="majorBidi" w:cs="B Nazanin" w:hint="cs"/>
          <w:sz w:val="24"/>
          <w:szCs w:val="24"/>
          <w:rtl/>
          <w:lang w:bidi="fa-IR"/>
        </w:rPr>
        <w:t>شماره 1</w:t>
      </w:r>
      <w:r w:rsidR="005448A7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است.</w:t>
      </w:r>
    </w:p>
    <w:p w14:paraId="5224B668" w14:textId="77777777" w:rsidR="008E0B5B" w:rsidRPr="002C194B" w:rsidRDefault="00C33667" w:rsidP="0041517F">
      <w:pPr>
        <w:bidi/>
        <w:jc w:val="both"/>
        <w:rPr>
          <w:rFonts w:asciiTheme="majorBidi" w:hAnsiTheme="majorBidi" w:cs="B Nazani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●</w:t>
      </w:r>
      <w:r w:rsidR="008E0B5B" w:rsidRPr="002C194B">
        <w:rPr>
          <w:rFonts w:asciiTheme="majorBidi" w:hAnsiTheme="majorBidi" w:cs="B Nazanin" w:hint="cs"/>
          <w:sz w:val="24"/>
          <w:szCs w:val="24"/>
          <w:rtl/>
        </w:rPr>
        <w:t xml:space="preserve"> نمره قابل قب</w:t>
      </w:r>
      <w:r w:rsidR="00847423" w:rsidRPr="002C194B">
        <w:rPr>
          <w:rFonts w:asciiTheme="majorBidi" w:hAnsiTheme="majorBidi" w:cs="B Nazanin" w:hint="cs"/>
          <w:sz w:val="24"/>
          <w:szCs w:val="24"/>
          <w:rtl/>
        </w:rPr>
        <w:t xml:space="preserve">ول زبان </w:t>
      </w:r>
      <w:r w:rsidR="00C811C8">
        <w:rPr>
          <w:rFonts w:asciiTheme="majorBidi" w:hAnsiTheme="majorBidi" w:cs="B Nazanin" w:hint="cs"/>
          <w:sz w:val="24"/>
          <w:szCs w:val="24"/>
          <w:rtl/>
        </w:rPr>
        <w:t xml:space="preserve">سایر </w:t>
      </w:r>
      <w:r w:rsidR="00847423" w:rsidRPr="002C194B">
        <w:rPr>
          <w:rFonts w:asciiTheme="majorBidi" w:hAnsiTheme="majorBidi" w:cs="B Nazanin" w:hint="cs"/>
          <w:sz w:val="24"/>
          <w:szCs w:val="24"/>
          <w:rtl/>
        </w:rPr>
        <w:t>دانشگاههای سطح 1 (</w:t>
      </w:r>
      <w:r w:rsidR="008E0B5B" w:rsidRPr="002C194B">
        <w:rPr>
          <w:rFonts w:asciiTheme="majorBidi" w:hAnsiTheme="majorBidi" w:cs="B Nazanin" w:hint="cs"/>
          <w:sz w:val="24"/>
          <w:szCs w:val="24"/>
          <w:rtl/>
        </w:rPr>
        <w:t xml:space="preserve">به شرح اسامی ذیل) برای دانشجویان مقطع دکتری </w:t>
      </w:r>
      <w:r w:rsidR="00636C47" w:rsidRPr="002C194B">
        <w:rPr>
          <w:rFonts w:asciiTheme="majorBidi" w:hAnsiTheme="majorBidi" w:cs="B Nazanin" w:hint="cs"/>
          <w:sz w:val="24"/>
          <w:szCs w:val="24"/>
          <w:rtl/>
        </w:rPr>
        <w:t>بر اساس جدول</w:t>
      </w:r>
      <w:r w:rsidR="009609D2">
        <w:rPr>
          <w:rFonts w:asciiTheme="majorBidi" w:hAnsiTheme="majorBidi" w:cs="B Nazanin" w:hint="cs"/>
          <w:sz w:val="24"/>
          <w:szCs w:val="24"/>
          <w:rtl/>
        </w:rPr>
        <w:t xml:space="preserve"> شماره 1</w:t>
      </w:r>
      <w:r w:rsidR="00636C47" w:rsidRPr="002C194B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5448A7">
        <w:rPr>
          <w:rFonts w:asciiTheme="majorBidi" w:hAnsiTheme="majorBidi" w:cs="B Nazanin" w:hint="cs"/>
          <w:sz w:val="24"/>
          <w:szCs w:val="24"/>
          <w:rtl/>
        </w:rPr>
        <w:t>است</w:t>
      </w:r>
      <w:r w:rsidR="00636C47" w:rsidRPr="002C194B">
        <w:rPr>
          <w:rFonts w:asciiTheme="majorBidi" w:hAnsiTheme="majorBidi" w:cs="B Nazanin" w:hint="cs"/>
          <w:sz w:val="24"/>
          <w:szCs w:val="24"/>
          <w:rtl/>
        </w:rPr>
        <w:t>.</w:t>
      </w:r>
    </w:p>
    <w:p w14:paraId="65769C01" w14:textId="77777777" w:rsidR="008E0B5B" w:rsidRPr="002C194B" w:rsidRDefault="00E83F2F" w:rsidP="00E83F2F">
      <w:pPr>
        <w:bidi/>
        <w:spacing w:line="240" w:lineRule="auto"/>
        <w:rPr>
          <w:rFonts w:asciiTheme="majorBidi" w:hAnsiTheme="majorBidi" w:cs="B Nazanin"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اسامی دانشگاه های سطح 1 کشور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(علاوه بر دانشگاه علامه طباطبایی) </w:t>
      </w:r>
      <w:r w:rsidR="008E0B5B" w:rsidRPr="002C194B">
        <w:rPr>
          <w:rFonts w:asciiTheme="majorBidi" w:hAnsiTheme="majorBidi" w:cs="B Nazanin" w:hint="cs"/>
          <w:sz w:val="24"/>
          <w:szCs w:val="24"/>
          <w:rtl/>
        </w:rPr>
        <w:t>عبارتند از :</w:t>
      </w:r>
    </w:p>
    <w:p w14:paraId="124BC59B" w14:textId="77777777" w:rsidR="008E0B5B" w:rsidRDefault="008E0B5B" w:rsidP="008E0B5B">
      <w:pPr>
        <w:bidi/>
        <w:spacing w:line="240" w:lineRule="auto"/>
        <w:rPr>
          <w:rFonts w:asciiTheme="majorBidi" w:hAnsiTheme="majorBidi" w:cs="B Nazanin"/>
          <w:sz w:val="24"/>
          <w:szCs w:val="24"/>
          <w:rtl/>
        </w:rPr>
      </w:pPr>
      <w:r w:rsidRPr="002C194B">
        <w:rPr>
          <w:rFonts w:asciiTheme="majorBidi" w:hAnsiTheme="majorBidi" w:cs="B Nazanin" w:hint="cs"/>
          <w:sz w:val="24"/>
          <w:szCs w:val="24"/>
          <w:rtl/>
        </w:rPr>
        <w:t>امیر کبیر، اصفهان، تهران، تربیت مدرس، تبریز، خواجه نصیرالدین طوسی، شیراز، شهید بهشتی، صنعتی شریف، صنعتی اصفهان، علم و صنعت و فردوسی مشهد.</w:t>
      </w:r>
    </w:p>
    <w:p w14:paraId="7FE88CB8" w14:textId="13DEC888" w:rsidR="005448A7" w:rsidRDefault="00C33667" w:rsidP="009609D2">
      <w:pPr>
        <w:bidi/>
        <w:rPr>
          <w:rFonts w:asciiTheme="majorBidi" w:hAnsiTheme="majorBidi" w:cs="B Nazani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●</w:t>
      </w:r>
      <w:r w:rsidR="005448A7">
        <w:rPr>
          <w:rFonts w:asciiTheme="majorBidi" w:hAnsiTheme="majorBidi" w:cs="B Nazanin" w:hint="cs"/>
          <w:sz w:val="24"/>
          <w:szCs w:val="24"/>
          <w:rtl/>
        </w:rPr>
        <w:t xml:space="preserve"> نمره قابل قبول آزمون های زبا</w:t>
      </w:r>
      <w:r w:rsidR="009609D2">
        <w:rPr>
          <w:rFonts w:asciiTheme="majorBidi" w:hAnsiTheme="majorBidi" w:cs="B Nazanin" w:hint="cs"/>
          <w:sz w:val="24"/>
          <w:szCs w:val="24"/>
          <w:rtl/>
        </w:rPr>
        <w:t>ن انگلیسی</w:t>
      </w:r>
      <w:r w:rsidR="005448A7">
        <w:rPr>
          <w:rFonts w:asciiTheme="majorBidi" w:hAnsiTheme="majorBidi" w:cstheme="majorBidi"/>
          <w:b/>
          <w:bCs/>
          <w:sz w:val="20"/>
          <w:szCs w:val="20"/>
        </w:rPr>
        <w:t>(</w:t>
      </w:r>
      <w:proofErr w:type="spellStart"/>
      <w:r w:rsidR="00905762">
        <w:rPr>
          <w:rFonts w:asciiTheme="majorBidi" w:hAnsiTheme="majorBidi" w:cstheme="majorBidi"/>
          <w:b/>
          <w:bCs/>
          <w:sz w:val="20"/>
          <w:szCs w:val="20"/>
        </w:rPr>
        <w:t>i</w:t>
      </w:r>
      <w:r w:rsidR="005448A7" w:rsidRPr="005448A7">
        <w:rPr>
          <w:rFonts w:asciiTheme="majorBidi" w:hAnsiTheme="majorBidi" w:cstheme="majorBidi"/>
          <w:b/>
          <w:bCs/>
          <w:sz w:val="20"/>
          <w:szCs w:val="20"/>
        </w:rPr>
        <w:t>BT</w:t>
      </w:r>
      <w:proofErr w:type="spellEnd"/>
      <w:r w:rsidR="005448A7">
        <w:rPr>
          <w:rFonts w:asciiTheme="majorBidi" w:hAnsiTheme="majorBidi" w:cstheme="majorBidi"/>
          <w:b/>
          <w:bCs/>
          <w:sz w:val="20"/>
          <w:szCs w:val="20"/>
        </w:rPr>
        <w:t xml:space="preserve">/ </w:t>
      </w:r>
      <w:r w:rsidR="005448A7" w:rsidRPr="005448A7">
        <w:rPr>
          <w:rFonts w:asciiTheme="majorBidi" w:hAnsiTheme="majorBidi" w:cstheme="majorBidi"/>
          <w:b/>
          <w:bCs/>
          <w:sz w:val="20"/>
          <w:szCs w:val="20"/>
        </w:rPr>
        <w:t>PBT</w:t>
      </w:r>
      <w:r w:rsidR="005448A7">
        <w:rPr>
          <w:rFonts w:asciiTheme="majorBidi" w:hAnsiTheme="majorBidi" w:cstheme="majorBidi"/>
          <w:b/>
          <w:bCs/>
          <w:sz w:val="20"/>
          <w:szCs w:val="20"/>
        </w:rPr>
        <w:t xml:space="preserve">/ </w:t>
      </w:r>
      <w:r w:rsidR="005448A7" w:rsidRPr="005448A7">
        <w:rPr>
          <w:rFonts w:asciiTheme="majorBidi" w:hAnsiTheme="majorBidi" w:cstheme="majorBidi"/>
          <w:b/>
          <w:bCs/>
          <w:sz w:val="20"/>
          <w:szCs w:val="20"/>
        </w:rPr>
        <w:t>CBT</w:t>
      </w:r>
      <w:r w:rsidR="005448A7">
        <w:rPr>
          <w:rFonts w:asciiTheme="majorBidi" w:hAnsiTheme="majorBidi" w:cstheme="majorBidi"/>
          <w:b/>
          <w:bCs/>
          <w:sz w:val="20"/>
          <w:szCs w:val="20"/>
        </w:rPr>
        <w:t xml:space="preserve">) </w:t>
      </w:r>
      <w:r w:rsidR="009609D2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5448A7" w:rsidRPr="0060553A">
        <w:rPr>
          <w:rFonts w:asciiTheme="majorBidi" w:hAnsiTheme="majorBidi" w:cstheme="majorBidi"/>
          <w:b/>
          <w:bCs/>
          <w:sz w:val="20"/>
          <w:szCs w:val="20"/>
        </w:rPr>
        <w:t>TO</w:t>
      </w:r>
      <w:r w:rsidR="00EA6E82" w:rsidRPr="0060553A">
        <w:rPr>
          <w:rFonts w:asciiTheme="majorBidi" w:hAnsiTheme="majorBidi" w:cstheme="majorBidi"/>
          <w:b/>
          <w:bCs/>
          <w:sz w:val="20"/>
          <w:szCs w:val="20"/>
        </w:rPr>
        <w:t>E</w:t>
      </w:r>
      <w:r w:rsidR="005448A7" w:rsidRPr="0060553A">
        <w:rPr>
          <w:rFonts w:asciiTheme="majorBidi" w:hAnsiTheme="majorBidi" w:cstheme="majorBidi"/>
          <w:b/>
          <w:bCs/>
          <w:sz w:val="20"/>
          <w:szCs w:val="20"/>
        </w:rPr>
        <w:t>FL</w:t>
      </w:r>
      <w:r w:rsidR="005448A7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>،</w:t>
      </w:r>
      <w:r w:rsidR="00DD354A">
        <w:rPr>
          <w:rFonts w:asciiTheme="majorBidi" w:hAnsiTheme="majorBidi" w:cstheme="majorBidi"/>
          <w:b/>
          <w:bCs/>
          <w:sz w:val="20"/>
          <w:szCs w:val="20"/>
          <w:lang w:bidi="fa-IR"/>
        </w:rPr>
        <w:t>(Academic &amp; General)</w:t>
      </w:r>
      <w:r w:rsidR="005448A7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</w:t>
      </w:r>
      <w:r w:rsidR="005448A7" w:rsidRPr="005448A7">
        <w:rPr>
          <w:rFonts w:asciiTheme="majorBidi" w:hAnsiTheme="majorBidi" w:cstheme="majorBidi"/>
          <w:b/>
          <w:bCs/>
          <w:sz w:val="20"/>
          <w:szCs w:val="20"/>
        </w:rPr>
        <w:t>IELTS</w:t>
      </w:r>
      <w:r w:rsidR="005448A7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، </w:t>
      </w:r>
      <w:r w:rsidR="005448A7" w:rsidRPr="00107B1E">
        <w:rPr>
          <w:rFonts w:asciiTheme="majorBidi" w:hAnsiTheme="majorBidi" w:cstheme="majorBidi"/>
          <w:b/>
          <w:bCs/>
          <w:sz w:val="20"/>
          <w:szCs w:val="20"/>
        </w:rPr>
        <w:t>TOLIMO</w:t>
      </w:r>
      <w:r w:rsidR="005448A7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>،</w:t>
      </w:r>
      <w:r w:rsidR="005448A7" w:rsidRPr="00894875">
        <w:rPr>
          <w:rFonts w:asciiTheme="majorBidi" w:hAnsiTheme="majorBidi" w:cstheme="majorBidi"/>
          <w:b/>
          <w:bCs/>
          <w:sz w:val="20"/>
          <w:szCs w:val="20"/>
        </w:rPr>
        <w:t xml:space="preserve">MSRT/ MCHE </w:t>
      </w:r>
      <w:r w:rsidR="005448A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، </w:t>
      </w:r>
      <w:r w:rsidR="005448A7" w:rsidRPr="00894875">
        <w:rPr>
          <w:rFonts w:asciiTheme="majorBidi" w:hAnsiTheme="majorBidi" w:cstheme="majorBidi"/>
          <w:b/>
          <w:bCs/>
          <w:sz w:val="20"/>
          <w:szCs w:val="20"/>
        </w:rPr>
        <w:t>MHLE</w:t>
      </w:r>
      <w:r w:rsidR="005448A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 w:rsidR="00183255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، </w:t>
      </w:r>
      <w:r w:rsidR="00183255" w:rsidRPr="00183255">
        <w:rPr>
          <w:rFonts w:asciiTheme="majorBidi" w:hAnsiTheme="majorBidi" w:cstheme="majorBidi"/>
          <w:b/>
          <w:bCs/>
          <w:sz w:val="20"/>
          <w:szCs w:val="20"/>
        </w:rPr>
        <w:t>CEFR</w:t>
      </w:r>
      <w:r w:rsidR="00183255">
        <w:rPr>
          <w:rFonts w:asciiTheme="majorBidi" w:hAnsiTheme="majorBidi" w:cstheme="majorBidi" w:hint="cs"/>
          <w:b/>
          <w:bCs/>
          <w:sz w:val="20"/>
          <w:szCs w:val="20"/>
          <w:rtl/>
          <w:lang w:bidi="fa-IR"/>
        </w:rPr>
        <w:t xml:space="preserve">  </w:t>
      </w:r>
      <w:r w:rsidR="005448A7" w:rsidRPr="00EA78D6">
        <w:rPr>
          <w:rFonts w:asciiTheme="majorBidi" w:hAnsiTheme="majorBidi" w:cs="B Nazanin" w:hint="cs"/>
          <w:sz w:val="24"/>
          <w:szCs w:val="24"/>
          <w:rtl/>
        </w:rPr>
        <w:t xml:space="preserve">به شرح جدول </w:t>
      </w:r>
      <w:r w:rsidR="009609D2">
        <w:rPr>
          <w:rFonts w:asciiTheme="majorBidi" w:hAnsiTheme="majorBidi" w:cs="B Nazanin" w:hint="cs"/>
          <w:sz w:val="24"/>
          <w:szCs w:val="24"/>
          <w:rtl/>
        </w:rPr>
        <w:t>شماره 1</w:t>
      </w:r>
      <w:r w:rsidR="005448A7" w:rsidRPr="00EA78D6">
        <w:rPr>
          <w:rFonts w:asciiTheme="majorBidi" w:hAnsiTheme="majorBidi" w:cs="B Nazanin" w:hint="cs"/>
          <w:sz w:val="24"/>
          <w:szCs w:val="24"/>
          <w:rtl/>
        </w:rPr>
        <w:t xml:space="preserve"> است.</w:t>
      </w:r>
    </w:p>
    <w:p w14:paraId="176B5EA4" w14:textId="77777777" w:rsidR="00EA78D6" w:rsidRPr="00EA78D6" w:rsidRDefault="00C33667" w:rsidP="009319F4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  <w:rtl/>
        </w:rPr>
        <w:t>●</w:t>
      </w:r>
      <w:r w:rsidR="00EA78D6">
        <w:rPr>
          <w:rFonts w:asciiTheme="majorBidi" w:hAnsiTheme="majorBidi" w:cs="B Nazanin" w:hint="cs"/>
          <w:sz w:val="24"/>
          <w:szCs w:val="24"/>
          <w:rtl/>
        </w:rPr>
        <w:t xml:space="preserve">نمره زبان </w:t>
      </w:r>
      <w:r w:rsidR="005712F8">
        <w:rPr>
          <w:rFonts w:asciiTheme="majorBidi" w:hAnsiTheme="majorBidi" w:cs="B Nazanin" w:hint="cs"/>
          <w:sz w:val="24"/>
          <w:szCs w:val="24"/>
          <w:rtl/>
        </w:rPr>
        <w:t>قا</w:t>
      </w:r>
      <w:r w:rsidR="00EA78D6">
        <w:rPr>
          <w:rFonts w:asciiTheme="majorBidi" w:hAnsiTheme="majorBidi" w:cs="B Nazanin" w:hint="cs"/>
          <w:sz w:val="24"/>
          <w:szCs w:val="24"/>
          <w:rtl/>
        </w:rPr>
        <w:t>بل قبول در سهمیه های شاهد و ایثارگر و مربیان حسب رشته</w:t>
      </w:r>
      <w:r w:rsidR="009319F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 تحصیلی </w:t>
      </w:r>
      <w:r w:rsidR="00EA78D6">
        <w:rPr>
          <w:rFonts w:asciiTheme="majorBidi" w:hAnsiTheme="majorBidi" w:cs="B Nazanin" w:hint="cs"/>
          <w:sz w:val="24"/>
          <w:szCs w:val="24"/>
          <w:rtl/>
        </w:rPr>
        <w:t>به شرح جد</w:t>
      </w:r>
      <w:r w:rsidR="009609D2">
        <w:rPr>
          <w:rFonts w:asciiTheme="majorBidi" w:hAnsiTheme="majorBidi" w:cs="B Nazanin" w:hint="cs"/>
          <w:sz w:val="24"/>
          <w:szCs w:val="24"/>
          <w:rtl/>
        </w:rPr>
        <w:t>ا</w:t>
      </w:r>
      <w:r w:rsidR="00EA78D6">
        <w:rPr>
          <w:rFonts w:asciiTheme="majorBidi" w:hAnsiTheme="majorBidi" w:cs="B Nazanin" w:hint="cs"/>
          <w:sz w:val="24"/>
          <w:szCs w:val="24"/>
          <w:rtl/>
        </w:rPr>
        <w:t xml:space="preserve">ول </w:t>
      </w:r>
      <w:r w:rsidR="009609D2">
        <w:rPr>
          <w:rFonts w:asciiTheme="majorBidi" w:hAnsiTheme="majorBidi" w:cs="B Nazanin" w:hint="cs"/>
          <w:sz w:val="24"/>
          <w:szCs w:val="24"/>
          <w:rtl/>
        </w:rPr>
        <w:t>شماره 1 و 2</w:t>
      </w:r>
      <w:r w:rsidR="00EA78D6">
        <w:rPr>
          <w:rFonts w:asciiTheme="majorBidi" w:hAnsiTheme="majorBidi" w:cs="B Nazanin" w:hint="cs"/>
          <w:sz w:val="24"/>
          <w:szCs w:val="24"/>
          <w:rtl/>
        </w:rPr>
        <w:t xml:space="preserve"> است.</w:t>
      </w:r>
    </w:p>
    <w:p w14:paraId="0D1A6D5B" w14:textId="77777777" w:rsidR="008E0B5B" w:rsidRPr="002C194B" w:rsidRDefault="00C33667" w:rsidP="0041517F">
      <w:pPr>
        <w:bidi/>
        <w:spacing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</w:rPr>
        <w:t>●</w:t>
      </w:r>
      <w:r w:rsidR="008E0B5B" w:rsidRPr="002C194B">
        <w:rPr>
          <w:rFonts w:asciiTheme="majorBidi" w:hAnsiTheme="majorBidi" w:cs="B Nazanin" w:hint="cs"/>
          <w:sz w:val="24"/>
          <w:szCs w:val="24"/>
          <w:rtl/>
        </w:rPr>
        <w:t xml:space="preserve"> چنانچه زبان خارجی دانشجو انگلیسی نباشد یا گروه آموزشی مربوطه، دانستن زبان خارجی دیگری را به </w:t>
      </w:r>
      <w:r w:rsidR="00567ACB" w:rsidRPr="002C194B">
        <w:rPr>
          <w:rFonts w:asciiTheme="majorBidi" w:hAnsiTheme="majorBidi" w:cs="B Nazanin" w:hint="cs"/>
          <w:sz w:val="24"/>
          <w:szCs w:val="24"/>
          <w:rtl/>
        </w:rPr>
        <w:t xml:space="preserve">جای زبان انگلیسی لازم بداند، </w:t>
      </w:r>
      <w:r w:rsidR="00877D90">
        <w:rPr>
          <w:rFonts w:asciiTheme="majorBidi" w:hAnsiTheme="majorBidi" w:cs="B Nazanin" w:hint="cs"/>
          <w:sz w:val="24"/>
          <w:szCs w:val="24"/>
          <w:rtl/>
        </w:rPr>
        <w:t xml:space="preserve">با </w:t>
      </w:r>
      <w:r w:rsidR="008E0B5B" w:rsidRPr="002C194B">
        <w:rPr>
          <w:rFonts w:asciiTheme="majorBidi" w:hAnsiTheme="majorBidi" w:cs="B Nazanin" w:hint="cs"/>
          <w:sz w:val="24"/>
          <w:szCs w:val="24"/>
          <w:rtl/>
        </w:rPr>
        <w:t xml:space="preserve">تایید در شورای تحصیلات تکمیلی دانشکده/ پردیس </w:t>
      </w:r>
      <w:r w:rsidR="008E0B5B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به شرح </w:t>
      </w:r>
      <w:r w:rsidR="009609D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جدول شماره 2 </w:t>
      </w:r>
      <w:r w:rsidR="00877D90">
        <w:rPr>
          <w:rFonts w:asciiTheme="majorBidi" w:hAnsiTheme="majorBidi" w:cs="B Nazanin" w:hint="cs"/>
          <w:sz w:val="24"/>
          <w:szCs w:val="24"/>
          <w:rtl/>
          <w:lang w:bidi="fa-IR"/>
        </w:rPr>
        <w:t>قابل قبول است.</w:t>
      </w:r>
    </w:p>
    <w:p w14:paraId="49E2033D" w14:textId="77777777" w:rsidR="006F48A0" w:rsidRPr="002C194B" w:rsidRDefault="00C33667" w:rsidP="006F48A0">
      <w:pPr>
        <w:bidi/>
        <w:spacing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t>●</w:t>
      </w:r>
      <w:r w:rsidR="006F48A0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مدت اعتبار هر یک از آزمون های فوق الذکر </w:t>
      </w:r>
      <w:r w:rsidR="009609D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(انگلیسی و سایر زبان های فوق) </w:t>
      </w:r>
      <w:r w:rsidR="006F48A0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حداکثر 2 سال می‌باشد.</w:t>
      </w:r>
    </w:p>
    <w:p w14:paraId="7EA32A6D" w14:textId="77777777" w:rsidR="008E0B5B" w:rsidRPr="002C194B" w:rsidRDefault="00C33667" w:rsidP="00D73763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t>●</w:t>
      </w:r>
      <w:r w:rsidR="008E0B5B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آزمون</w:t>
      </w:r>
      <w:r w:rsidR="00D7376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های</w:t>
      </w:r>
      <w:r w:rsidR="008E0B5B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بسندگی زبان عربی (اشتمال) دانشگ</w:t>
      </w:r>
      <w:r w:rsidR="009609D2">
        <w:rPr>
          <w:rFonts w:asciiTheme="majorBidi" w:hAnsiTheme="majorBidi" w:cs="B Nazanin" w:hint="cs"/>
          <w:sz w:val="24"/>
          <w:szCs w:val="24"/>
          <w:rtl/>
          <w:lang w:bidi="fa-IR"/>
        </w:rPr>
        <w:t>اه تهران و</w:t>
      </w:r>
      <w:r w:rsidR="00D73763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(شامل) </w:t>
      </w:r>
      <w:r w:rsidR="009609D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دانشگاه فردوسی مشهد </w:t>
      </w:r>
      <w:r w:rsidR="008E0B5B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صرفا برای رشته هایی که زبان عربی به عنوان زبان اصلی یادگیری متون آموزشی و فهم منابع درسی آن به شمار می رود (مانند رشته / گرایش های زبان و ادبیات عربی، رشته/گرایش های مدرسی معارف اسلامی، رشته</w:t>
      </w:r>
      <w:r w:rsidR="005946D5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/</w:t>
      </w:r>
      <w:r w:rsidR="008E0B5B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گرایش های علوم و قرآن و حدیث رشته</w:t>
      </w:r>
      <w:r w:rsidR="005946D5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/</w:t>
      </w:r>
      <w:r w:rsidR="008E0B5B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گرایش های فقه و حقوق اسلامی) </w:t>
      </w:r>
      <w:r w:rsidR="00877D90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که با تایید شورای تحصیلات تکمیلی دانشکده/پردیس </w:t>
      </w:r>
      <w:r w:rsidR="009609D2">
        <w:rPr>
          <w:rFonts w:asciiTheme="majorBidi" w:hAnsiTheme="majorBidi" w:cs="B Nazanin" w:hint="cs"/>
          <w:sz w:val="24"/>
          <w:szCs w:val="24"/>
          <w:rtl/>
          <w:lang w:bidi="fa-IR"/>
        </w:rPr>
        <w:t>به شرح جدول شماره 2 قابل قبول است و</w:t>
      </w:r>
      <w:r w:rsidR="008E0B5B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تاریخ اعتبار آن پایان سال تحصیلی 99-98 </w:t>
      </w:r>
      <w:r w:rsidR="002772A9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می‌</w:t>
      </w:r>
      <w:r w:rsidR="008E0B5B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باشد. (بر اساس نا</w:t>
      </w:r>
      <w:r w:rsidR="00C454E6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مه مدیریت </w:t>
      </w:r>
      <w:r w:rsidR="008E0B5B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دفتر برنامه‌ریزی آموزش عالی</w:t>
      </w:r>
      <w:r w:rsidR="006776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وزارت عتف</w:t>
      </w:r>
      <w:r w:rsidR="008E0B5B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شماره 236751/21/2 مورخ 24/09/97)</w:t>
      </w:r>
      <w:r w:rsidR="003E1B35" w:rsidRPr="002C194B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549F8DAF" w14:textId="77777777" w:rsidR="00F861A8" w:rsidRDefault="00F861A8" w:rsidP="002772A9">
      <w:pPr>
        <w:bidi/>
        <w:rPr>
          <w:rFonts w:asciiTheme="majorBidi" w:hAnsiTheme="majorBidi" w:cs="B Titr"/>
          <w:sz w:val="20"/>
          <w:szCs w:val="20"/>
          <w:rtl/>
          <w:lang w:bidi="fa-IR"/>
        </w:rPr>
      </w:pPr>
    </w:p>
    <w:p w14:paraId="080B569B" w14:textId="77777777" w:rsidR="00561A8A" w:rsidRDefault="00561A8A" w:rsidP="00DE5995">
      <w:pPr>
        <w:bidi/>
        <w:rPr>
          <w:rFonts w:asciiTheme="majorBidi" w:hAnsiTheme="majorBidi" w:cs="B Titr"/>
          <w:sz w:val="20"/>
          <w:szCs w:val="20"/>
          <w:rtl/>
          <w:lang w:bidi="fa-IR"/>
        </w:rPr>
      </w:pPr>
    </w:p>
    <w:p w14:paraId="36063E98" w14:textId="77777777" w:rsidR="00561A8A" w:rsidRDefault="00561A8A" w:rsidP="00561A8A">
      <w:pPr>
        <w:bidi/>
        <w:rPr>
          <w:rFonts w:asciiTheme="majorBidi" w:hAnsiTheme="majorBidi" w:cs="B Titr"/>
          <w:sz w:val="20"/>
          <w:szCs w:val="20"/>
          <w:rtl/>
          <w:lang w:bidi="fa-IR"/>
        </w:rPr>
      </w:pPr>
    </w:p>
    <w:p w14:paraId="289C0F3B" w14:textId="77777777" w:rsidR="00F861A8" w:rsidRPr="006103A0" w:rsidRDefault="00DE5995" w:rsidP="005B2A13">
      <w:pPr>
        <w:bidi/>
        <w:rPr>
          <w:rFonts w:asciiTheme="majorBidi" w:hAnsiTheme="majorBidi" w:cs="B Titr"/>
          <w:sz w:val="24"/>
          <w:szCs w:val="24"/>
          <w:lang w:bidi="fa-IR"/>
        </w:rPr>
      </w:pPr>
      <w:r w:rsidRPr="006103A0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جدول1. نمره قابل قبول زبان انگلیسی </w:t>
      </w:r>
    </w:p>
    <w:tbl>
      <w:tblPr>
        <w:tblStyle w:val="TableGrid"/>
        <w:bidiVisual/>
        <w:tblW w:w="13888" w:type="dxa"/>
        <w:jc w:val="center"/>
        <w:tblLook w:val="0600" w:firstRow="0" w:lastRow="0" w:firstColumn="0" w:lastColumn="0" w:noHBand="1" w:noVBand="1"/>
      </w:tblPr>
      <w:tblGrid>
        <w:gridCol w:w="846"/>
        <w:gridCol w:w="1899"/>
        <w:gridCol w:w="1184"/>
        <w:gridCol w:w="1122"/>
        <w:gridCol w:w="845"/>
        <w:gridCol w:w="983"/>
        <w:gridCol w:w="914"/>
        <w:gridCol w:w="843"/>
        <w:gridCol w:w="1122"/>
        <w:gridCol w:w="1348"/>
        <w:gridCol w:w="939"/>
        <w:gridCol w:w="1177"/>
        <w:gridCol w:w="666"/>
      </w:tblGrid>
      <w:tr w:rsidR="002E5D9B" w:rsidRPr="00C454E6" w14:paraId="1875A23C" w14:textId="77777777" w:rsidTr="0056038D">
        <w:trPr>
          <w:jc w:val="center"/>
        </w:trPr>
        <w:tc>
          <w:tcPr>
            <w:tcW w:w="846" w:type="dxa"/>
            <w:vMerge w:val="restart"/>
            <w:shd w:val="clear" w:color="auto" w:fill="F7CAAC" w:themeFill="accent2" w:themeFillTint="66"/>
          </w:tcPr>
          <w:p w14:paraId="06012540" w14:textId="77777777" w:rsidR="00DF1170" w:rsidRPr="00C454E6" w:rsidRDefault="00DF1170" w:rsidP="007D7F12">
            <w:pPr>
              <w:tabs>
                <w:tab w:val="left" w:pos="1189"/>
              </w:tabs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 w:rsidRPr="00C454E6"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1899" w:type="dxa"/>
            <w:vMerge w:val="restar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14:paraId="74FEC16B" w14:textId="77777777" w:rsidR="00DF1170" w:rsidRPr="00C454E6" w:rsidRDefault="00DF1170" w:rsidP="007D7F12">
            <w:pPr>
              <w:tabs>
                <w:tab w:val="left" w:pos="1189"/>
              </w:tabs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C454E6">
              <w:rPr>
                <w:rFonts w:asciiTheme="majorBidi" w:hAnsiTheme="majorBidi" w:cs="B Titr"/>
                <w:sz w:val="20"/>
                <w:szCs w:val="20"/>
                <w:rtl/>
              </w:rPr>
              <w:t>رشته</w:t>
            </w:r>
          </w:p>
        </w:tc>
        <w:tc>
          <w:tcPr>
            <w:tcW w:w="1184" w:type="dxa"/>
            <w:vMerge w:val="restar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14:paraId="6C4F1669" w14:textId="77777777" w:rsidR="00DF1170" w:rsidRDefault="00DF1170" w:rsidP="00B9751C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آزمون</w:t>
            </w:r>
            <w:r>
              <w:rPr>
                <w:rFonts w:asciiTheme="majorBidi" w:hAnsiTheme="majorBidi" w:cs="B Nazani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زبان </w:t>
            </w:r>
            <w:r w:rsidRPr="00107B1E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دانشگاه</w:t>
            </w:r>
            <w:r w:rsidRPr="00107B1E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علامه طباطبایی</w:t>
            </w:r>
          </w:p>
          <w:p w14:paraId="311BB3C1" w14:textId="77777777" w:rsidR="00DF1170" w:rsidRDefault="00DF1170" w:rsidP="0090576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sz w:val="18"/>
                <w:szCs w:val="18"/>
                <w:lang w:bidi="fa-IR"/>
              </w:rPr>
              <w:t>ATUEPT</w:t>
            </w:r>
          </w:p>
          <w:p w14:paraId="0ECBC576" w14:textId="77777777" w:rsidR="00DF1170" w:rsidRPr="00107B1E" w:rsidRDefault="00DF1170" w:rsidP="00107B1E">
            <w:pPr>
              <w:bidi/>
              <w:jc w:val="center"/>
              <w:rPr>
                <w:rFonts w:asciiTheme="majorBidi" w:hAnsiTheme="majorBidi" w:cs="B Nazanin"/>
                <w:b/>
                <w:bCs/>
                <w:sz w:val="8"/>
                <w:szCs w:val="8"/>
                <w:rtl/>
              </w:rPr>
            </w:pPr>
          </w:p>
          <w:p w14:paraId="3A630B3F" w14:textId="77777777" w:rsidR="00DF1170" w:rsidRDefault="00DF1170" w:rsidP="00B9751C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F3F5D">
              <w:rPr>
                <w:rFonts w:asciiTheme="majorBidi" w:hAnsiTheme="majorBidi" w:cstheme="majorBidi" w:hint="cs"/>
                <w:sz w:val="18"/>
                <w:szCs w:val="18"/>
                <w:rtl/>
              </w:rPr>
              <w:t>دامنه نمره</w:t>
            </w:r>
          </w:p>
          <w:p w14:paraId="04B33F64" w14:textId="77777777" w:rsidR="00DF1170" w:rsidRPr="00B9751C" w:rsidRDefault="00DF1170" w:rsidP="00C454E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9751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100-0</w:t>
            </w:r>
          </w:p>
        </w:tc>
        <w:tc>
          <w:tcPr>
            <w:tcW w:w="1122" w:type="dxa"/>
            <w:vMerge w:val="restar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14:paraId="6B938816" w14:textId="77777777" w:rsidR="00DF1170" w:rsidRPr="00905762" w:rsidRDefault="00DF1170" w:rsidP="007D7F12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</w:rPr>
            </w:pPr>
            <w:r w:rsidRPr="0090576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 xml:space="preserve">آزمون </w:t>
            </w:r>
            <w:r w:rsidRPr="0090576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زبان سایر </w:t>
            </w:r>
            <w:r w:rsidRPr="00905762">
              <w:rPr>
                <w:rFonts w:asciiTheme="majorBidi" w:hAnsiTheme="majorBidi" w:cs="B Nazanin"/>
                <w:b/>
                <w:bCs/>
                <w:sz w:val="18"/>
                <w:szCs w:val="18"/>
                <w:rtl/>
              </w:rPr>
              <w:t>دانشگاه</w:t>
            </w:r>
            <w:r w:rsidRPr="00905762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 های سطح یک</w:t>
            </w:r>
          </w:p>
          <w:p w14:paraId="15D8AD01" w14:textId="77777777" w:rsidR="00DF1170" w:rsidRPr="00107B1E" w:rsidRDefault="00DF1170" w:rsidP="00107B1E">
            <w:pPr>
              <w:bidi/>
              <w:jc w:val="center"/>
              <w:rPr>
                <w:rFonts w:asciiTheme="majorBidi" w:hAnsiTheme="majorBidi" w:cs="B Nazanin"/>
                <w:b/>
                <w:bCs/>
                <w:sz w:val="6"/>
                <w:szCs w:val="6"/>
                <w:rtl/>
              </w:rPr>
            </w:pPr>
          </w:p>
          <w:p w14:paraId="3471C054" w14:textId="77777777" w:rsidR="00DF1170" w:rsidRDefault="00DF1170" w:rsidP="00B9751C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0AEC1C81" w14:textId="77777777" w:rsidR="00DF1170" w:rsidRPr="00B9751C" w:rsidRDefault="00DF1170" w:rsidP="0090576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0F3F5D">
              <w:rPr>
                <w:rFonts w:asciiTheme="majorBidi" w:hAnsiTheme="majorBidi" w:cstheme="majorBidi" w:hint="cs"/>
                <w:sz w:val="18"/>
                <w:szCs w:val="18"/>
                <w:rtl/>
              </w:rPr>
              <w:t>دامنه نمره</w:t>
            </w:r>
          </w:p>
          <w:p w14:paraId="1F0E2701" w14:textId="77777777" w:rsidR="00DF1170" w:rsidRPr="00B9751C" w:rsidRDefault="00DF1170" w:rsidP="00C454E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9751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100-0</w:t>
            </w:r>
          </w:p>
        </w:tc>
        <w:tc>
          <w:tcPr>
            <w:tcW w:w="2742" w:type="dxa"/>
            <w:gridSpan w:val="3"/>
            <w:shd w:val="clear" w:color="auto" w:fill="F7CAAC" w:themeFill="accent2" w:themeFillTint="66"/>
          </w:tcPr>
          <w:p w14:paraId="7CFB164B" w14:textId="3B6D3AAE" w:rsidR="00DF1170" w:rsidRPr="0060553A" w:rsidRDefault="00DF1170" w:rsidP="007D7F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055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</w:t>
            </w:r>
            <w:r w:rsidR="0032145C" w:rsidRPr="006055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Pr="006055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FL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Total Score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43" w:type="dxa"/>
            <w:vMerge w:val="restar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14:paraId="47933FA5" w14:textId="77777777" w:rsidR="00DF1170" w:rsidRPr="005448A7" w:rsidRDefault="00DF1170" w:rsidP="007D7F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448A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IELTS</w:t>
            </w:r>
          </w:p>
          <w:p w14:paraId="76FD7547" w14:textId="77777777" w:rsidR="00DF1170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Overall Band Score </w:t>
            </w:r>
          </w:p>
          <w:p w14:paraId="74892AE9" w14:textId="77777777" w:rsidR="008C43D9" w:rsidRPr="008C43D9" w:rsidRDefault="008C43D9" w:rsidP="008C43D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  <w:p w14:paraId="4D40323E" w14:textId="77777777" w:rsidR="00DF1170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9751C">
              <w:rPr>
                <w:rFonts w:asciiTheme="majorBidi" w:hAnsiTheme="majorBidi" w:cstheme="majorBidi" w:hint="cs"/>
                <w:sz w:val="18"/>
                <w:szCs w:val="18"/>
                <w:rtl/>
              </w:rPr>
              <w:t>دامنه نمره</w:t>
            </w:r>
            <w:r w:rsidRPr="00C454E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14:paraId="32D44945" w14:textId="77777777" w:rsidR="00DF1170" w:rsidRPr="00B9751C" w:rsidRDefault="00DF1170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9751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9-</w:t>
            </w:r>
            <w:r w:rsidR="001B1A6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</w:t>
            </w:r>
            <w:r w:rsidR="001B1A6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="001B1A6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122" w:type="dxa"/>
            <w:vMerge w:val="restar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14:paraId="150BA041" w14:textId="77777777" w:rsidR="00DF1170" w:rsidRPr="00107B1E" w:rsidRDefault="00DF1170" w:rsidP="007D7F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07B1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TOLIMO</w:t>
            </w:r>
          </w:p>
          <w:p w14:paraId="7A0F9C53" w14:textId="77777777" w:rsidR="00DF1170" w:rsidRPr="00894875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894875">
              <w:rPr>
                <w:rFonts w:asciiTheme="majorBidi" w:hAnsiTheme="majorBidi" w:cstheme="majorBidi" w:hint="cs"/>
                <w:sz w:val="16"/>
                <w:szCs w:val="16"/>
                <w:rtl/>
              </w:rPr>
              <w:t>سازمان سنجش</w:t>
            </w:r>
          </w:p>
          <w:p w14:paraId="43ED1DA1" w14:textId="77777777" w:rsidR="00DF1170" w:rsidRPr="00DE5995" w:rsidRDefault="00DF1170" w:rsidP="007D7F12">
            <w:pPr>
              <w:bidi/>
              <w:jc w:val="center"/>
              <w:rPr>
                <w:rFonts w:asciiTheme="majorBidi" w:hAnsiTheme="majorBidi" w:cstheme="majorBidi"/>
              </w:rPr>
            </w:pPr>
          </w:p>
          <w:p w14:paraId="7A967E87" w14:textId="77777777" w:rsidR="00DF1170" w:rsidRDefault="00DF1170" w:rsidP="0089487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7A810776" w14:textId="77777777" w:rsidR="00DF1170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430834F9" w14:textId="77777777" w:rsidR="00DF1170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94875">
              <w:rPr>
                <w:rFonts w:asciiTheme="majorBidi" w:hAnsiTheme="majorBidi" w:cstheme="majorBidi" w:hint="cs"/>
                <w:sz w:val="18"/>
                <w:szCs w:val="18"/>
                <w:rtl/>
              </w:rPr>
              <w:t>دامنه نمره</w:t>
            </w:r>
            <w:r w:rsidRPr="00C454E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</w:p>
          <w:p w14:paraId="2CE51F15" w14:textId="77777777" w:rsidR="00DF1170" w:rsidRDefault="00DF1170" w:rsidP="0089487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751C">
              <w:rPr>
                <w:rFonts w:asciiTheme="majorBidi" w:hAnsiTheme="majorBidi" w:cs="B Nazanin" w:hint="cs"/>
                <w:b/>
                <w:bCs/>
                <w:rtl/>
              </w:rPr>
              <w:t>677-310</w:t>
            </w:r>
          </w:p>
          <w:p w14:paraId="6CE62E4F" w14:textId="77777777" w:rsidR="00DF1170" w:rsidRPr="00C454E6" w:rsidRDefault="00DF1170" w:rsidP="0089487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14:paraId="558B8A0E" w14:textId="77777777" w:rsidR="00DF1170" w:rsidRPr="00894875" w:rsidRDefault="00DF1170" w:rsidP="007D7F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948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MSRT / MCHE  </w:t>
            </w:r>
          </w:p>
          <w:p w14:paraId="653C1094" w14:textId="77777777" w:rsidR="00DF1170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54E6">
              <w:rPr>
                <w:rFonts w:asciiTheme="majorBidi" w:hAnsiTheme="majorBidi" w:cstheme="majorBidi" w:hint="cs"/>
                <w:sz w:val="20"/>
                <w:szCs w:val="20"/>
                <w:rtl/>
              </w:rPr>
              <w:t>وزارت علوم</w:t>
            </w:r>
          </w:p>
          <w:p w14:paraId="4C54E145" w14:textId="77777777" w:rsidR="00DF1170" w:rsidRDefault="00DF1170" w:rsidP="0089487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6F52F64B" w14:textId="77777777" w:rsidR="00DF1170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5CBFA078" w14:textId="77777777" w:rsidR="00DF1170" w:rsidRPr="00C454E6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94875">
              <w:rPr>
                <w:rFonts w:asciiTheme="majorBidi" w:hAnsiTheme="majorBidi" w:cstheme="majorBidi" w:hint="cs"/>
                <w:sz w:val="18"/>
                <w:szCs w:val="18"/>
                <w:rtl/>
              </w:rPr>
              <w:t>دامنه نمره</w:t>
            </w:r>
          </w:p>
          <w:p w14:paraId="3E7BF3EF" w14:textId="77777777" w:rsidR="00DF1170" w:rsidRPr="00C454E6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751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100-0</w:t>
            </w:r>
          </w:p>
        </w:tc>
        <w:tc>
          <w:tcPr>
            <w:tcW w:w="939" w:type="dxa"/>
            <w:vMerge w:val="restar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14:paraId="3449F795" w14:textId="77777777" w:rsidR="00DF1170" w:rsidRPr="00894875" w:rsidRDefault="00DF1170" w:rsidP="007D7F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9487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MHLE</w:t>
            </w:r>
          </w:p>
          <w:p w14:paraId="14ABEE37" w14:textId="77777777" w:rsidR="00DF1170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54E6">
              <w:rPr>
                <w:rFonts w:asciiTheme="majorBidi" w:hAnsiTheme="majorBidi" w:cstheme="majorBidi" w:hint="cs"/>
                <w:sz w:val="20"/>
                <w:szCs w:val="20"/>
                <w:rtl/>
              </w:rPr>
              <w:t>وزارت بهداشت</w:t>
            </w:r>
          </w:p>
          <w:p w14:paraId="22DE7AB7" w14:textId="77777777" w:rsidR="00DF1170" w:rsidRDefault="00DF1170" w:rsidP="00894875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4C1683F0" w14:textId="77777777" w:rsidR="00DF1170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16D076A4" w14:textId="77777777" w:rsidR="00DF1170" w:rsidRPr="00C454E6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894875">
              <w:rPr>
                <w:rFonts w:asciiTheme="majorBidi" w:hAnsiTheme="majorBidi" w:cstheme="majorBidi" w:hint="cs"/>
                <w:sz w:val="18"/>
                <w:szCs w:val="18"/>
                <w:rtl/>
              </w:rPr>
              <w:t>دامنه نمره</w:t>
            </w:r>
          </w:p>
          <w:p w14:paraId="56642CFF" w14:textId="77777777" w:rsidR="00DF1170" w:rsidRPr="00C454E6" w:rsidRDefault="00DF1170" w:rsidP="0089487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 w:rsidRPr="00B9751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100-0</w:t>
            </w:r>
          </w:p>
        </w:tc>
        <w:tc>
          <w:tcPr>
            <w:tcW w:w="1177" w:type="dxa"/>
            <w:vMerge w:val="restar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14:paraId="5C1F0E0C" w14:textId="77777777" w:rsidR="00DF1170" w:rsidRPr="00183255" w:rsidRDefault="00D508FA" w:rsidP="007D7F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8325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CEFR</w:t>
            </w:r>
          </w:p>
          <w:p w14:paraId="2E6AD347" w14:textId="77777777" w:rsidR="00B01CFB" w:rsidRDefault="00B01CFB" w:rsidP="00B01CF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3381A5E" w14:textId="77777777" w:rsidR="001B1A62" w:rsidRPr="00667B95" w:rsidRDefault="001B1A62" w:rsidP="001B1A62">
            <w:pPr>
              <w:bidi/>
              <w:jc w:val="center"/>
              <w:rPr>
                <w:rFonts w:asciiTheme="majorBidi" w:hAnsiTheme="majorBidi" w:cs="FrankRuehl"/>
                <w:b/>
                <w:bCs/>
                <w:sz w:val="20"/>
                <w:szCs w:val="20"/>
              </w:rPr>
            </w:pPr>
            <w:r w:rsidRPr="00667B95">
              <w:rPr>
                <w:rFonts w:asciiTheme="majorBidi" w:hAnsiTheme="majorBidi" w:cs="FrankRuehl"/>
                <w:b/>
                <w:bCs/>
                <w:sz w:val="20"/>
                <w:szCs w:val="20"/>
              </w:rPr>
              <w:t>A2-C2</w:t>
            </w:r>
          </w:p>
          <w:p w14:paraId="2A585E3E" w14:textId="77777777" w:rsidR="00B01CFB" w:rsidRDefault="00B01CFB" w:rsidP="00B01CF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1B243F0D" w14:textId="77777777" w:rsidR="001B1A62" w:rsidRPr="001B1A62" w:rsidRDefault="001B1A62" w:rsidP="00B01CFB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  <w:p w14:paraId="589396FC" w14:textId="77777777" w:rsidR="00B01CFB" w:rsidRDefault="00B01CFB" w:rsidP="001B1A6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894875">
              <w:rPr>
                <w:rFonts w:asciiTheme="majorBidi" w:hAnsiTheme="majorBidi" w:cstheme="majorBidi" w:hint="cs"/>
                <w:sz w:val="18"/>
                <w:szCs w:val="18"/>
                <w:rtl/>
              </w:rPr>
              <w:t>دامنه نمره</w:t>
            </w:r>
          </w:p>
          <w:p w14:paraId="31142368" w14:textId="77777777" w:rsidR="001B1A62" w:rsidRDefault="001B1A62" w:rsidP="001B1A6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B9751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100-0</w:t>
            </w:r>
          </w:p>
          <w:p w14:paraId="6C9F08CC" w14:textId="77777777" w:rsidR="00B01CFB" w:rsidRPr="00C454E6" w:rsidRDefault="00B01CFB" w:rsidP="001B1A6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14:paraId="2C2166E8" w14:textId="77777777" w:rsidR="00DF1170" w:rsidRPr="00C454E6" w:rsidRDefault="00EE0FCC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454E6">
              <w:rPr>
                <w:rFonts w:asciiTheme="majorBidi" w:hAnsiTheme="majorBidi" w:cstheme="majorBidi" w:hint="cs"/>
                <w:sz w:val="20"/>
                <w:szCs w:val="20"/>
                <w:rtl/>
              </w:rPr>
              <w:t>مدت اعتبار</w:t>
            </w:r>
          </w:p>
        </w:tc>
      </w:tr>
      <w:tr w:rsidR="002E5D9B" w:rsidRPr="00C454E6" w14:paraId="754D1D00" w14:textId="77777777" w:rsidTr="0056038D">
        <w:trPr>
          <w:trHeight w:val="1819"/>
          <w:jc w:val="center"/>
        </w:trPr>
        <w:tc>
          <w:tcPr>
            <w:tcW w:w="846" w:type="dxa"/>
            <w:vMerge/>
            <w:tcBorders>
              <w:bottom w:val="single" w:sz="24" w:space="0" w:color="auto"/>
            </w:tcBorders>
          </w:tcPr>
          <w:p w14:paraId="73DD8400" w14:textId="77777777" w:rsidR="00DF1170" w:rsidRPr="00C454E6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899" w:type="dxa"/>
            <w:vMerge/>
            <w:tcBorders>
              <w:bottom w:val="single" w:sz="24" w:space="0" w:color="auto"/>
            </w:tcBorders>
          </w:tcPr>
          <w:p w14:paraId="141DFAA6" w14:textId="77777777" w:rsidR="00DF1170" w:rsidRPr="00C454E6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84" w:type="dxa"/>
            <w:vMerge/>
            <w:tcBorders>
              <w:bottom w:val="single" w:sz="24" w:space="0" w:color="auto"/>
            </w:tcBorders>
          </w:tcPr>
          <w:p w14:paraId="5D257584" w14:textId="77777777" w:rsidR="00DF1170" w:rsidRPr="00C454E6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22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14:paraId="011A202C" w14:textId="77777777" w:rsidR="00DF1170" w:rsidRPr="00C454E6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845" w:type="dxa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14:paraId="6250FBF1" w14:textId="77777777" w:rsidR="00DF1170" w:rsidRDefault="00DF1170" w:rsidP="007D7F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055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CBT</w:t>
            </w:r>
          </w:p>
          <w:p w14:paraId="57DE4316" w14:textId="77777777" w:rsidR="00DF1170" w:rsidRDefault="00DF1170" w:rsidP="000F3F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04C095F0" w14:textId="77777777" w:rsidR="00DF1170" w:rsidRDefault="00DF1170" w:rsidP="000F3F5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6B44BDB9" w14:textId="77777777" w:rsidR="00DF1170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472F627C" w14:textId="77777777" w:rsidR="00DF1170" w:rsidRPr="000F3F5D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F3F5D">
              <w:rPr>
                <w:rFonts w:asciiTheme="majorBidi" w:hAnsiTheme="majorBidi" w:cstheme="majorBidi" w:hint="cs"/>
                <w:sz w:val="18"/>
                <w:szCs w:val="18"/>
                <w:rtl/>
              </w:rPr>
              <w:t>دامنه نمره</w:t>
            </w:r>
          </w:p>
          <w:p w14:paraId="7FE207AF" w14:textId="77777777" w:rsidR="00DF1170" w:rsidRPr="00B9751C" w:rsidRDefault="00DF1170" w:rsidP="00FA1E7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9751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300-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14:paraId="1D4DC035" w14:textId="77777777" w:rsidR="00DF1170" w:rsidRPr="0060553A" w:rsidRDefault="00DF1170" w:rsidP="007D7F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055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PBT</w:t>
            </w:r>
          </w:p>
          <w:p w14:paraId="4AD38001" w14:textId="77777777" w:rsidR="00DF1170" w:rsidRDefault="00DF1170" w:rsidP="00670D78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2EE27C88" w14:textId="77777777" w:rsidR="00DF1170" w:rsidRDefault="00DF1170" w:rsidP="000F3F5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41D042E6" w14:textId="77777777" w:rsidR="00DF1170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6DA3550F" w14:textId="77777777" w:rsidR="00DF1170" w:rsidRPr="000F3F5D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F3F5D">
              <w:rPr>
                <w:rFonts w:asciiTheme="majorBidi" w:hAnsiTheme="majorBidi" w:cstheme="majorBidi" w:hint="cs"/>
                <w:sz w:val="18"/>
                <w:szCs w:val="18"/>
                <w:rtl/>
              </w:rPr>
              <w:t>دامنه نمره</w:t>
            </w:r>
          </w:p>
          <w:p w14:paraId="2E0302AE" w14:textId="77777777" w:rsidR="00DF1170" w:rsidRPr="00B9751C" w:rsidRDefault="00DF1170" w:rsidP="000F3F5D">
            <w:pPr>
              <w:bidi/>
              <w:jc w:val="center"/>
              <w:rPr>
                <w:rFonts w:asciiTheme="majorBidi" w:hAnsiTheme="majorBidi" w:cs="B Tir"/>
                <w:rtl/>
              </w:rPr>
            </w:pPr>
            <w:r w:rsidRPr="00B9751C">
              <w:rPr>
                <w:rFonts w:asciiTheme="majorBidi" w:hAnsiTheme="majorBidi" w:cs="B Nazanin" w:hint="cs"/>
                <w:b/>
                <w:bCs/>
                <w:rtl/>
              </w:rPr>
              <w:t>677-310</w:t>
            </w:r>
          </w:p>
          <w:p w14:paraId="448AAC25" w14:textId="77777777" w:rsidR="00DF1170" w:rsidRPr="00C454E6" w:rsidRDefault="00DF1170" w:rsidP="00C454E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14" w:type="dxa"/>
            <w:tcBorders>
              <w:bottom w:val="single" w:sz="24" w:space="0" w:color="auto"/>
            </w:tcBorders>
            <w:shd w:val="clear" w:color="auto" w:fill="F7CAAC" w:themeFill="accent2" w:themeFillTint="66"/>
          </w:tcPr>
          <w:p w14:paraId="16FAE69A" w14:textId="77777777" w:rsidR="00DF1170" w:rsidRPr="0060553A" w:rsidRDefault="00DF1170" w:rsidP="007D7F1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</w:t>
            </w:r>
            <w:r w:rsidRPr="0060553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BT</w:t>
            </w:r>
            <w:proofErr w:type="spellEnd"/>
          </w:p>
          <w:p w14:paraId="326D6FA6" w14:textId="77777777" w:rsidR="00DF1170" w:rsidRDefault="00DF1170" w:rsidP="000F3F5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2B60F4A5" w14:textId="77777777" w:rsidR="00DF1170" w:rsidRDefault="00DF1170" w:rsidP="000F3F5D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41962067" w14:textId="77777777" w:rsidR="00DF1170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  <w:p w14:paraId="3765EDAE" w14:textId="77777777" w:rsidR="00DF1170" w:rsidRPr="000F3F5D" w:rsidRDefault="00DF1170" w:rsidP="0090576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 w:rsidRPr="000F3F5D"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دامنه نمره </w:t>
            </w:r>
          </w:p>
          <w:p w14:paraId="5C5BF304" w14:textId="77777777" w:rsidR="00DF1170" w:rsidRPr="00B9751C" w:rsidRDefault="00DF1170" w:rsidP="006076F8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9751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120-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3" w:type="dxa"/>
            <w:vMerge/>
            <w:tcBorders>
              <w:bottom w:val="single" w:sz="24" w:space="0" w:color="auto"/>
            </w:tcBorders>
          </w:tcPr>
          <w:p w14:paraId="4E86D33E" w14:textId="77777777" w:rsidR="00DF1170" w:rsidRPr="00C454E6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22" w:type="dxa"/>
            <w:vMerge/>
            <w:tcBorders>
              <w:bottom w:val="single" w:sz="24" w:space="0" w:color="auto"/>
            </w:tcBorders>
          </w:tcPr>
          <w:p w14:paraId="2562D5DB" w14:textId="77777777" w:rsidR="00DF1170" w:rsidRPr="00C454E6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348" w:type="dxa"/>
            <w:vMerge/>
            <w:tcBorders>
              <w:bottom w:val="single" w:sz="24" w:space="0" w:color="auto"/>
            </w:tcBorders>
          </w:tcPr>
          <w:p w14:paraId="5BB2EE5A" w14:textId="77777777" w:rsidR="00DF1170" w:rsidRPr="00C454E6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939" w:type="dxa"/>
            <w:vMerge/>
            <w:tcBorders>
              <w:bottom w:val="single" w:sz="24" w:space="0" w:color="auto"/>
            </w:tcBorders>
          </w:tcPr>
          <w:p w14:paraId="7A6ECA95" w14:textId="77777777" w:rsidR="00DF1170" w:rsidRPr="00C454E6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7" w:type="dxa"/>
            <w:vMerge/>
            <w:tcBorders>
              <w:bottom w:val="single" w:sz="24" w:space="0" w:color="auto"/>
            </w:tcBorders>
          </w:tcPr>
          <w:p w14:paraId="075EB8CF" w14:textId="77777777" w:rsidR="00DF1170" w:rsidRPr="00C454E6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66" w:type="dxa"/>
            <w:vMerge/>
            <w:tcBorders>
              <w:bottom w:val="single" w:sz="24" w:space="0" w:color="auto"/>
            </w:tcBorders>
          </w:tcPr>
          <w:p w14:paraId="57E48848" w14:textId="77777777" w:rsidR="00DF1170" w:rsidRPr="00C454E6" w:rsidRDefault="00DF1170" w:rsidP="007D7F1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56038D" w:rsidRPr="00C454E6" w14:paraId="6DCE2B1B" w14:textId="77777777" w:rsidTr="0056038D">
        <w:trPr>
          <w:jc w:val="center"/>
        </w:trPr>
        <w:tc>
          <w:tcPr>
            <w:tcW w:w="84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</w:tcPr>
          <w:p w14:paraId="2A5E89F4" w14:textId="77777777" w:rsidR="001B1A62" w:rsidRPr="002E5D9B" w:rsidRDefault="001B1A62" w:rsidP="001B1A62">
            <w:pPr>
              <w:bidi/>
              <w:ind w:left="113" w:right="113"/>
              <w:jc w:val="center"/>
              <w:rPr>
                <w:rFonts w:asciiTheme="majorBidi" w:hAnsiTheme="majorBidi" w:cs="B Nazanin"/>
                <w:sz w:val="32"/>
                <w:szCs w:val="32"/>
                <w:rtl/>
              </w:rPr>
            </w:pPr>
            <w:r w:rsidRPr="002E5D9B">
              <w:rPr>
                <w:rFonts w:asciiTheme="majorBidi" w:hAnsiTheme="majorBidi" w:cs="B Titr" w:hint="cs"/>
                <w:b/>
                <w:bCs/>
                <w:sz w:val="32"/>
                <w:szCs w:val="32"/>
                <w:rtl/>
              </w:rPr>
              <w:t>دانشگاه علامه طباطبایی</w:t>
            </w:r>
          </w:p>
        </w:tc>
        <w:tc>
          <w:tcPr>
            <w:tcW w:w="18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07DF2059" w14:textId="77777777" w:rsidR="001B1A62" w:rsidRPr="00CA2423" w:rsidRDefault="001B1A62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A242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  <w:r w:rsidRPr="00CA242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، زبانشناسی، آموزش زبان انگلیسی، آموزش زبان فارسی به غیرفارسی زبانان</w:t>
            </w:r>
          </w:p>
        </w:tc>
        <w:tc>
          <w:tcPr>
            <w:tcW w:w="1184" w:type="dxa"/>
            <w:tcBorders>
              <w:top w:val="single" w:sz="24" w:space="0" w:color="auto"/>
              <w:bottom w:val="single" w:sz="4" w:space="0" w:color="auto"/>
            </w:tcBorders>
          </w:tcPr>
          <w:p w14:paraId="15E8AD7B" w14:textId="77777777" w:rsidR="001B1A62" w:rsidRPr="00603E71" w:rsidRDefault="001B1A62" w:rsidP="001B1A62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03E71">
              <w:rPr>
                <w:rFonts w:asciiTheme="majorBidi" w:hAnsiTheme="majorBidi" w:cs="B Nazanin" w:hint="cs"/>
                <w:b/>
                <w:bCs/>
                <w:rtl/>
              </w:rPr>
              <w:t>70</w:t>
            </w:r>
            <w:r w:rsidRPr="00603E71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1122" w:type="dxa"/>
            <w:tcBorders>
              <w:top w:val="single" w:sz="24" w:space="0" w:color="auto"/>
              <w:bottom w:val="single" w:sz="4" w:space="0" w:color="auto"/>
            </w:tcBorders>
          </w:tcPr>
          <w:p w14:paraId="1A541589" w14:textId="77777777" w:rsidR="001B1A62" w:rsidRPr="00603E71" w:rsidRDefault="001B1A62" w:rsidP="001B1A62">
            <w:pPr>
              <w:bidi/>
              <w:jc w:val="center"/>
              <w:rPr>
                <w:rFonts w:asciiTheme="majorBidi" w:hAnsiTheme="majorBidi" w:cs="B Nazanin"/>
                <w:rtl/>
              </w:rPr>
            </w:pPr>
            <w:r w:rsidRPr="00603E71">
              <w:rPr>
                <w:rFonts w:asciiTheme="majorBidi" w:hAnsiTheme="majorBidi" w:cs="B Nazanin" w:hint="cs"/>
                <w:b/>
                <w:bCs/>
                <w:rtl/>
              </w:rPr>
              <w:t>80</w:t>
            </w:r>
            <w:r w:rsidRPr="00603E71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845" w:type="dxa"/>
            <w:tcBorders>
              <w:top w:val="single" w:sz="24" w:space="0" w:color="auto"/>
              <w:bottom w:val="single" w:sz="4" w:space="0" w:color="auto"/>
            </w:tcBorders>
          </w:tcPr>
          <w:p w14:paraId="26CAF80C" w14:textId="77777777" w:rsidR="001B1A62" w:rsidRPr="00FA1E78" w:rsidRDefault="001B1A62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A1E78">
              <w:rPr>
                <w:rFonts w:asciiTheme="majorBidi" w:hAnsiTheme="majorBidi" w:cs="B Nazanin"/>
                <w:b/>
                <w:bCs/>
              </w:rPr>
              <w:t>213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539A9E94" w14:textId="77777777" w:rsidR="001B1A62" w:rsidRPr="00603E71" w:rsidRDefault="002B29C5" w:rsidP="0041517F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</w:rPr>
              <w:t>550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6DC272C6" w14:textId="77777777" w:rsidR="001B1A62" w:rsidRPr="00603E71" w:rsidRDefault="001B1A62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/>
                <w:b/>
                <w:bCs/>
              </w:rPr>
              <w:t>79</w:t>
            </w:r>
          </w:p>
        </w:tc>
        <w:tc>
          <w:tcPr>
            <w:tcW w:w="843" w:type="dxa"/>
            <w:tcBorders>
              <w:top w:val="single" w:sz="24" w:space="0" w:color="auto"/>
              <w:bottom w:val="single" w:sz="4" w:space="0" w:color="auto"/>
            </w:tcBorders>
          </w:tcPr>
          <w:p w14:paraId="57B9FC0E" w14:textId="77777777" w:rsidR="001B1A62" w:rsidRPr="00603E71" w:rsidRDefault="001B1A62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603E71">
              <w:rPr>
                <w:rFonts w:asciiTheme="majorBidi" w:hAnsiTheme="majorBidi" w:cs="B Nazanin" w:hint="cs"/>
                <w:b/>
                <w:bCs/>
                <w:rtl/>
              </w:rPr>
              <w:t>5/6</w:t>
            </w:r>
          </w:p>
        </w:tc>
        <w:tc>
          <w:tcPr>
            <w:tcW w:w="1122" w:type="dxa"/>
            <w:tcBorders>
              <w:top w:val="single" w:sz="24" w:space="0" w:color="auto"/>
              <w:bottom w:val="single" w:sz="4" w:space="0" w:color="auto"/>
            </w:tcBorders>
          </w:tcPr>
          <w:p w14:paraId="1507951B" w14:textId="77777777" w:rsidR="001B1A62" w:rsidRPr="00603E71" w:rsidRDefault="001B1A62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603E71">
              <w:rPr>
                <w:rFonts w:asciiTheme="majorBidi" w:hAnsiTheme="majorBidi" w:cs="B Nazanin" w:hint="cs"/>
                <w:b/>
                <w:bCs/>
                <w:rtl/>
              </w:rPr>
              <w:t>550</w:t>
            </w:r>
          </w:p>
        </w:tc>
        <w:tc>
          <w:tcPr>
            <w:tcW w:w="1348" w:type="dxa"/>
            <w:tcBorders>
              <w:top w:val="single" w:sz="24" w:space="0" w:color="auto"/>
              <w:bottom w:val="single" w:sz="4" w:space="0" w:color="auto"/>
            </w:tcBorders>
          </w:tcPr>
          <w:p w14:paraId="5EEFF57D" w14:textId="77777777" w:rsidR="001B1A62" w:rsidRPr="00603E71" w:rsidRDefault="00A54EC3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70</w:t>
            </w:r>
            <w:r w:rsidR="001B1A62" w:rsidRPr="00603E71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 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4" w:space="0" w:color="auto"/>
            </w:tcBorders>
          </w:tcPr>
          <w:p w14:paraId="36A99D98" w14:textId="77777777" w:rsidR="001B1A62" w:rsidRPr="00603E71" w:rsidRDefault="001B1A62" w:rsidP="001B1A62">
            <w:pPr>
              <w:tabs>
                <w:tab w:val="center" w:pos="361"/>
              </w:tabs>
              <w:bidi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  <w:rtl/>
              </w:rPr>
              <w:tab/>
            </w:r>
            <w:r w:rsidRPr="00603E71">
              <w:rPr>
                <w:rFonts w:asciiTheme="majorBidi" w:hAnsiTheme="majorBidi" w:cs="B Nazanin" w:hint="cs"/>
                <w:b/>
                <w:bCs/>
                <w:rtl/>
              </w:rPr>
              <w:t xml:space="preserve">70 </w:t>
            </w:r>
          </w:p>
        </w:tc>
        <w:tc>
          <w:tcPr>
            <w:tcW w:w="117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0F9A40" w14:textId="77777777" w:rsidR="001B1A62" w:rsidRDefault="001B1A62" w:rsidP="001B1A62">
            <w:pPr>
              <w:tabs>
                <w:tab w:val="center" w:pos="361"/>
              </w:tabs>
              <w:bidi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/>
                <w:b/>
                <w:bCs/>
                <w:rtl/>
              </w:rPr>
              <w:tab/>
            </w:r>
            <w:r>
              <w:rPr>
                <w:rFonts w:asciiTheme="majorBidi" w:hAnsiTheme="majorBidi" w:cs="B Nazanin" w:hint="cs"/>
                <w:b/>
                <w:bCs/>
                <w:rtl/>
              </w:rPr>
              <w:t xml:space="preserve">60 </w:t>
            </w:r>
          </w:p>
          <w:p w14:paraId="059D4E6A" w14:textId="77777777" w:rsidR="001B1A62" w:rsidRPr="00603E71" w:rsidRDefault="001B1A62" w:rsidP="00667B95">
            <w:pPr>
              <w:tabs>
                <w:tab w:val="center" w:pos="361"/>
              </w:tabs>
              <w:bidi/>
              <w:rPr>
                <w:rFonts w:asciiTheme="majorBidi" w:hAnsiTheme="majorBidi" w:cs="B Nazanin"/>
                <w:b/>
                <w:bCs/>
                <w:rtl/>
              </w:rPr>
            </w:pPr>
            <w:r w:rsidRPr="005534B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 سطح</w:t>
            </w:r>
            <w:r w:rsidRPr="00667B95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67B95">
              <w:rPr>
                <w:rFonts w:asciiTheme="majorBidi" w:hAnsiTheme="majorBidi" w:cstheme="majorBidi"/>
                <w:b/>
                <w:bCs/>
              </w:rPr>
              <w:t>B</w:t>
            </w:r>
            <w:r w:rsidR="00667B95" w:rsidRPr="00667B95">
              <w:rPr>
                <w:rFonts w:ascii="Bernard MT Condensed" w:hAnsi="Bernard MT Condensed" w:cs="FrankRuehl"/>
                <w:b/>
                <w:bCs/>
              </w:rPr>
              <w:t>2</w:t>
            </w:r>
            <w:r w:rsidRPr="00603E71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7ED5DEB8" w14:textId="77777777" w:rsidR="001B1A62" w:rsidRPr="00BA5D50" w:rsidRDefault="001B1A62" w:rsidP="001B1A62">
            <w:pPr>
              <w:bidi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F861A8">
              <w:rPr>
                <w:rFonts w:asciiTheme="majorBidi" w:hAnsiTheme="majorBidi" w:cs="B Nazanin" w:hint="cs"/>
                <w:b/>
                <w:bCs/>
                <w:sz w:val="28"/>
                <w:szCs w:val="28"/>
                <w:rtl/>
              </w:rPr>
              <w:t>حداکثر 2 سال</w:t>
            </w:r>
          </w:p>
        </w:tc>
      </w:tr>
      <w:tr w:rsidR="001B1A62" w:rsidRPr="00C454E6" w14:paraId="6B478819" w14:textId="77777777" w:rsidTr="0056038D">
        <w:trPr>
          <w:jc w:val="center"/>
        </w:trPr>
        <w:tc>
          <w:tcPr>
            <w:tcW w:w="84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58AB2A" w14:textId="77777777" w:rsidR="001B1A62" w:rsidRPr="00C454E6" w:rsidRDefault="001B1A62" w:rsidP="001B1A6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899" w:type="dxa"/>
            <w:tcBorders>
              <w:left w:val="single" w:sz="24" w:space="0" w:color="auto"/>
              <w:bottom w:val="single" w:sz="24" w:space="0" w:color="auto"/>
            </w:tcBorders>
          </w:tcPr>
          <w:p w14:paraId="79AB2393" w14:textId="77777777" w:rsidR="001B1A62" w:rsidRPr="00CA2423" w:rsidRDefault="001B1A62" w:rsidP="005534B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A242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 xml:space="preserve">شاهد و ایثارگران و مربیان رشته های </w:t>
            </w:r>
            <w:r w:rsidRPr="00CA242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  <w:r w:rsidRPr="00CA242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، زبانشناسی، آموزش زبان انگلیسی، آموزش زبان فارسی به غیرفارسی زبانان</w:t>
            </w:r>
            <w:r w:rsidRPr="00CA2423">
              <w:rPr>
                <w:rFonts w:asciiTheme="majorBidi" w:hAnsiTheme="majorBidi"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4" w:type="dxa"/>
            <w:tcBorders>
              <w:bottom w:val="single" w:sz="24" w:space="0" w:color="auto"/>
            </w:tcBorders>
          </w:tcPr>
          <w:p w14:paraId="3580BCE2" w14:textId="77777777" w:rsidR="001B1A62" w:rsidRPr="00F861A8" w:rsidRDefault="005534B5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50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26DAF4F5" w14:textId="77777777" w:rsidR="001B1A62" w:rsidRPr="00F861A8" w:rsidRDefault="00A54EC3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60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14:paraId="38F42017" w14:textId="77777777" w:rsidR="001B1A62" w:rsidRPr="00F861A8" w:rsidRDefault="005534B5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150</w:t>
            </w:r>
          </w:p>
        </w:tc>
        <w:tc>
          <w:tcPr>
            <w:tcW w:w="983" w:type="dxa"/>
            <w:tcBorders>
              <w:bottom w:val="single" w:sz="24" w:space="0" w:color="auto"/>
            </w:tcBorders>
          </w:tcPr>
          <w:p w14:paraId="087FD7F8" w14:textId="77777777" w:rsidR="001B1A62" w:rsidRPr="00F861A8" w:rsidRDefault="005534B5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470</w:t>
            </w:r>
          </w:p>
        </w:tc>
        <w:tc>
          <w:tcPr>
            <w:tcW w:w="914" w:type="dxa"/>
            <w:tcBorders>
              <w:bottom w:val="single" w:sz="24" w:space="0" w:color="auto"/>
            </w:tcBorders>
          </w:tcPr>
          <w:p w14:paraId="2B8CEEC1" w14:textId="77777777" w:rsidR="001B1A62" w:rsidRPr="00F861A8" w:rsidRDefault="005534B5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52</w:t>
            </w:r>
          </w:p>
        </w:tc>
        <w:tc>
          <w:tcPr>
            <w:tcW w:w="843" w:type="dxa"/>
            <w:tcBorders>
              <w:bottom w:val="single" w:sz="24" w:space="0" w:color="auto"/>
            </w:tcBorders>
          </w:tcPr>
          <w:p w14:paraId="58B03BA7" w14:textId="77777777" w:rsidR="001B1A62" w:rsidRPr="00F861A8" w:rsidRDefault="005534B5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5/5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7BED51D4" w14:textId="77777777" w:rsidR="001B1A62" w:rsidRPr="00F861A8" w:rsidRDefault="005534B5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470</w:t>
            </w:r>
          </w:p>
        </w:tc>
        <w:tc>
          <w:tcPr>
            <w:tcW w:w="1348" w:type="dxa"/>
            <w:tcBorders>
              <w:bottom w:val="single" w:sz="24" w:space="0" w:color="auto"/>
            </w:tcBorders>
          </w:tcPr>
          <w:p w14:paraId="5A691BE3" w14:textId="77777777" w:rsidR="001B1A62" w:rsidRPr="00F861A8" w:rsidRDefault="00A54EC3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>
              <w:rPr>
                <w:rFonts w:asciiTheme="majorBidi" w:hAnsiTheme="majorBidi" w:cs="B Nazanin"/>
                <w:b/>
                <w:bCs/>
                <w:lang w:bidi="fa-IR"/>
              </w:rPr>
              <w:t>50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14:paraId="0D5FC6A2" w14:textId="77777777" w:rsidR="001B1A62" w:rsidRPr="00F861A8" w:rsidRDefault="005534B5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50</w:t>
            </w:r>
          </w:p>
        </w:tc>
        <w:tc>
          <w:tcPr>
            <w:tcW w:w="1177" w:type="dxa"/>
            <w:tcBorders>
              <w:bottom w:val="single" w:sz="24" w:space="0" w:color="auto"/>
              <w:right w:val="single" w:sz="24" w:space="0" w:color="auto"/>
            </w:tcBorders>
          </w:tcPr>
          <w:p w14:paraId="2E53EF4C" w14:textId="77777777" w:rsidR="005534B5" w:rsidRPr="005534B5" w:rsidRDefault="005534B5" w:rsidP="005534B5">
            <w:pPr>
              <w:tabs>
                <w:tab w:val="center" w:pos="361"/>
              </w:tabs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5534B5">
              <w:rPr>
                <w:rFonts w:asciiTheme="majorBidi" w:hAnsiTheme="majorBidi" w:cs="B Nazanin"/>
                <w:b/>
                <w:bCs/>
              </w:rPr>
              <w:t>40</w:t>
            </w:r>
          </w:p>
          <w:p w14:paraId="65100429" w14:textId="77777777" w:rsidR="001B1A62" w:rsidRPr="00BA5D50" w:rsidRDefault="005534B5" w:rsidP="005534B5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5534B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 سطح</w:t>
            </w:r>
            <w:r w:rsidRPr="005534B5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667B95">
              <w:rPr>
                <w:rFonts w:asciiTheme="majorBidi" w:hAnsiTheme="majorBidi" w:cs="FrankRuehl"/>
                <w:b/>
                <w:bCs/>
              </w:rPr>
              <w:t>B1</w:t>
            </w:r>
          </w:p>
        </w:tc>
        <w:tc>
          <w:tcPr>
            <w:tcW w:w="6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7C72A9" w14:textId="77777777" w:rsidR="001B1A62" w:rsidRPr="00BA5D50" w:rsidRDefault="001B1A62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A62" w:rsidRPr="00C454E6" w14:paraId="4622D3A6" w14:textId="77777777" w:rsidTr="0056038D">
        <w:trPr>
          <w:jc w:val="center"/>
        </w:trPr>
        <w:tc>
          <w:tcPr>
            <w:tcW w:w="84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D0498" w14:textId="77777777" w:rsidR="001B1A62" w:rsidRPr="00C454E6" w:rsidRDefault="001B1A62" w:rsidP="001B1A6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89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14:paraId="69E60911" w14:textId="77777777" w:rsidR="001B1A62" w:rsidRPr="00CA2423" w:rsidRDefault="001B1A62" w:rsidP="001B1A62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A242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سایر </w:t>
            </w:r>
            <w:r w:rsidRPr="00CA242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رشته ها</w:t>
            </w:r>
          </w:p>
        </w:tc>
        <w:tc>
          <w:tcPr>
            <w:tcW w:w="1184" w:type="dxa"/>
            <w:tcBorders>
              <w:top w:val="single" w:sz="24" w:space="0" w:color="auto"/>
              <w:bottom w:val="single" w:sz="4" w:space="0" w:color="auto"/>
            </w:tcBorders>
          </w:tcPr>
          <w:p w14:paraId="38F6C6D0" w14:textId="77777777" w:rsidR="001B1A62" w:rsidRPr="00F861A8" w:rsidRDefault="00A54EC3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50</w:t>
            </w:r>
            <w:r w:rsidR="001B1A62" w:rsidRPr="00F861A8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122" w:type="dxa"/>
            <w:tcBorders>
              <w:top w:val="single" w:sz="24" w:space="0" w:color="auto"/>
              <w:bottom w:val="single" w:sz="4" w:space="0" w:color="auto"/>
            </w:tcBorders>
          </w:tcPr>
          <w:p w14:paraId="6E35FA24" w14:textId="77777777" w:rsidR="001B1A62" w:rsidRPr="00F861A8" w:rsidRDefault="001B1A62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F861A8">
              <w:rPr>
                <w:rFonts w:asciiTheme="majorBidi" w:hAnsiTheme="majorBidi" w:cs="B Nazanin" w:hint="cs"/>
                <w:b/>
                <w:bCs/>
                <w:rtl/>
              </w:rPr>
              <w:t xml:space="preserve">60 </w:t>
            </w:r>
          </w:p>
        </w:tc>
        <w:tc>
          <w:tcPr>
            <w:tcW w:w="845" w:type="dxa"/>
            <w:tcBorders>
              <w:top w:val="single" w:sz="24" w:space="0" w:color="auto"/>
              <w:bottom w:val="single" w:sz="4" w:space="0" w:color="auto"/>
            </w:tcBorders>
          </w:tcPr>
          <w:p w14:paraId="27CA3C74" w14:textId="77777777" w:rsidR="001B1A62" w:rsidRPr="00F861A8" w:rsidRDefault="001B1A62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/>
                <w:b/>
                <w:bCs/>
              </w:rPr>
              <w:t>173</w:t>
            </w:r>
          </w:p>
        </w:tc>
        <w:tc>
          <w:tcPr>
            <w:tcW w:w="983" w:type="dxa"/>
            <w:tcBorders>
              <w:top w:val="single" w:sz="24" w:space="0" w:color="auto"/>
              <w:bottom w:val="single" w:sz="4" w:space="0" w:color="auto"/>
            </w:tcBorders>
          </w:tcPr>
          <w:p w14:paraId="147DEDE8" w14:textId="77777777" w:rsidR="001B1A62" w:rsidRPr="00F861A8" w:rsidRDefault="001B1A62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F861A8">
              <w:rPr>
                <w:rFonts w:asciiTheme="majorBidi" w:hAnsiTheme="majorBidi" w:cs="B Nazanin" w:hint="cs"/>
                <w:b/>
                <w:bCs/>
                <w:rtl/>
              </w:rPr>
              <w:t>500</w:t>
            </w:r>
          </w:p>
        </w:tc>
        <w:tc>
          <w:tcPr>
            <w:tcW w:w="914" w:type="dxa"/>
            <w:tcBorders>
              <w:top w:val="single" w:sz="24" w:space="0" w:color="auto"/>
              <w:bottom w:val="single" w:sz="4" w:space="0" w:color="auto"/>
            </w:tcBorders>
          </w:tcPr>
          <w:p w14:paraId="3E1CA6DC" w14:textId="77777777" w:rsidR="001B1A62" w:rsidRPr="00F861A8" w:rsidRDefault="001B1A62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/>
                <w:b/>
                <w:bCs/>
              </w:rPr>
              <w:t>61</w:t>
            </w:r>
          </w:p>
        </w:tc>
        <w:tc>
          <w:tcPr>
            <w:tcW w:w="843" w:type="dxa"/>
            <w:tcBorders>
              <w:top w:val="single" w:sz="24" w:space="0" w:color="auto"/>
              <w:bottom w:val="single" w:sz="4" w:space="0" w:color="auto"/>
            </w:tcBorders>
          </w:tcPr>
          <w:p w14:paraId="6C3A2DFF" w14:textId="77777777" w:rsidR="001B1A62" w:rsidRPr="00F861A8" w:rsidRDefault="001B1A62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F861A8">
              <w:rPr>
                <w:rFonts w:asciiTheme="majorBidi" w:hAnsiTheme="majorBidi" w:cs="B Nazanin" w:hint="cs"/>
                <w:b/>
                <w:bCs/>
                <w:rtl/>
              </w:rPr>
              <w:t>5/5</w:t>
            </w:r>
          </w:p>
        </w:tc>
        <w:tc>
          <w:tcPr>
            <w:tcW w:w="1122" w:type="dxa"/>
            <w:tcBorders>
              <w:top w:val="single" w:sz="24" w:space="0" w:color="auto"/>
              <w:bottom w:val="single" w:sz="4" w:space="0" w:color="auto"/>
            </w:tcBorders>
          </w:tcPr>
          <w:p w14:paraId="0F0374F1" w14:textId="77777777" w:rsidR="001B1A62" w:rsidRPr="00F861A8" w:rsidRDefault="001B1A62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 w:rsidRPr="00F861A8">
              <w:rPr>
                <w:rFonts w:asciiTheme="majorBidi" w:hAnsiTheme="majorBidi" w:cs="B Nazanin" w:hint="cs"/>
                <w:b/>
                <w:bCs/>
                <w:rtl/>
              </w:rPr>
              <w:t>500</w:t>
            </w:r>
          </w:p>
        </w:tc>
        <w:tc>
          <w:tcPr>
            <w:tcW w:w="1348" w:type="dxa"/>
            <w:tcBorders>
              <w:top w:val="single" w:sz="24" w:space="0" w:color="auto"/>
              <w:bottom w:val="single" w:sz="4" w:space="0" w:color="auto"/>
            </w:tcBorders>
          </w:tcPr>
          <w:p w14:paraId="12AA0B35" w14:textId="77777777" w:rsidR="001B1A62" w:rsidRPr="00F861A8" w:rsidRDefault="00A54EC3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50</w:t>
            </w:r>
            <w:r w:rsidR="001B1A62" w:rsidRPr="00F861A8">
              <w:rPr>
                <w:rFonts w:asciiTheme="majorBidi" w:hAnsiTheme="majorBidi" w:cs="B Nazanin" w:hint="cs"/>
                <w:b/>
                <w:bCs/>
                <w:rtl/>
              </w:rPr>
              <w:t xml:space="preserve">  </w:t>
            </w:r>
          </w:p>
        </w:tc>
        <w:tc>
          <w:tcPr>
            <w:tcW w:w="939" w:type="dxa"/>
            <w:tcBorders>
              <w:top w:val="single" w:sz="24" w:space="0" w:color="auto"/>
              <w:bottom w:val="single" w:sz="4" w:space="0" w:color="auto"/>
            </w:tcBorders>
          </w:tcPr>
          <w:p w14:paraId="207CB8F0" w14:textId="77777777" w:rsidR="001B1A62" w:rsidRPr="00F861A8" w:rsidRDefault="00A54EC3" w:rsidP="005534B5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50</w:t>
            </w:r>
            <w:r w:rsidR="001B1A62" w:rsidRPr="00F861A8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117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CF8A01" w14:textId="77777777" w:rsidR="005534B5" w:rsidRPr="005534B5" w:rsidRDefault="005534B5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5534B5">
              <w:rPr>
                <w:rFonts w:asciiTheme="majorBidi" w:hAnsiTheme="majorBidi" w:cs="B Nazanin"/>
                <w:b/>
                <w:bCs/>
              </w:rPr>
              <w:t>40</w:t>
            </w:r>
            <w:r w:rsidRPr="005534B5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</w:p>
          <w:p w14:paraId="13EE38C2" w14:textId="77777777" w:rsidR="001B1A62" w:rsidRDefault="005534B5" w:rsidP="005534B5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5534B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 سطح</w:t>
            </w:r>
            <w:r w:rsidRPr="005534B5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667B95">
              <w:rPr>
                <w:rFonts w:asciiTheme="majorBidi" w:hAnsiTheme="majorBidi" w:cs="FrankRuehl"/>
                <w:b/>
                <w:bCs/>
              </w:rPr>
              <w:t>B1</w:t>
            </w:r>
          </w:p>
          <w:p w14:paraId="35042FA3" w14:textId="77777777" w:rsidR="00A54EC3" w:rsidRPr="00C454E6" w:rsidRDefault="00A54EC3" w:rsidP="00A54EC3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6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A44CCA" w14:textId="77777777" w:rsidR="001B1A62" w:rsidRPr="00C454E6" w:rsidRDefault="001B1A62" w:rsidP="001B1A6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  <w:tr w:rsidR="001B1A62" w:rsidRPr="00C454E6" w14:paraId="7613FE22" w14:textId="77777777" w:rsidTr="0056038D">
        <w:trPr>
          <w:jc w:val="center"/>
        </w:trPr>
        <w:tc>
          <w:tcPr>
            <w:tcW w:w="84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1E614B" w14:textId="77777777" w:rsidR="001B1A62" w:rsidRPr="00C454E6" w:rsidRDefault="001B1A62" w:rsidP="001B1A6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1899" w:type="dxa"/>
            <w:tcBorders>
              <w:left w:val="single" w:sz="24" w:space="0" w:color="auto"/>
              <w:bottom w:val="single" w:sz="24" w:space="0" w:color="auto"/>
            </w:tcBorders>
          </w:tcPr>
          <w:p w14:paraId="458759DB" w14:textId="77777777" w:rsidR="001B1A62" w:rsidRPr="00CA2423" w:rsidRDefault="001B1A62" w:rsidP="00CA2423">
            <w:pPr>
              <w:bidi/>
              <w:jc w:val="both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</w:rPr>
            </w:pPr>
            <w:r w:rsidRPr="00CA2423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شاهد و ایثارگران و مربیان سایر رشته ها</w:t>
            </w:r>
          </w:p>
        </w:tc>
        <w:tc>
          <w:tcPr>
            <w:tcW w:w="1184" w:type="dxa"/>
            <w:tcBorders>
              <w:bottom w:val="single" w:sz="24" w:space="0" w:color="auto"/>
            </w:tcBorders>
          </w:tcPr>
          <w:p w14:paraId="748EF7B4" w14:textId="77777777" w:rsidR="001B1A62" w:rsidRPr="00F861A8" w:rsidRDefault="001D48F8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40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2BC1A9BB" w14:textId="77777777" w:rsidR="001B1A62" w:rsidRPr="00F861A8" w:rsidRDefault="00A54EC3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45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14:paraId="3F992FCB" w14:textId="77777777" w:rsidR="001B1A62" w:rsidRPr="00F861A8" w:rsidRDefault="001D48F8" w:rsidP="001B1A62">
            <w:pPr>
              <w:tabs>
                <w:tab w:val="left" w:pos="229"/>
                <w:tab w:val="center" w:pos="317"/>
              </w:tabs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/>
                <w:b/>
                <w:bCs/>
              </w:rPr>
              <w:t>133</w:t>
            </w:r>
          </w:p>
        </w:tc>
        <w:tc>
          <w:tcPr>
            <w:tcW w:w="983" w:type="dxa"/>
            <w:tcBorders>
              <w:bottom w:val="single" w:sz="24" w:space="0" w:color="auto"/>
            </w:tcBorders>
          </w:tcPr>
          <w:p w14:paraId="72CB55CF" w14:textId="77777777" w:rsidR="001B1A62" w:rsidRPr="00F861A8" w:rsidRDefault="001D48F8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/>
                <w:b/>
                <w:bCs/>
              </w:rPr>
              <w:t>450</w:t>
            </w:r>
          </w:p>
        </w:tc>
        <w:tc>
          <w:tcPr>
            <w:tcW w:w="914" w:type="dxa"/>
            <w:tcBorders>
              <w:bottom w:val="single" w:sz="24" w:space="0" w:color="auto"/>
            </w:tcBorders>
          </w:tcPr>
          <w:p w14:paraId="7DA7E8F2" w14:textId="77777777" w:rsidR="001B1A62" w:rsidRPr="00F861A8" w:rsidRDefault="001D48F8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>
              <w:rPr>
                <w:rFonts w:asciiTheme="majorBidi" w:hAnsiTheme="majorBidi" w:cs="B Nazanin"/>
                <w:b/>
                <w:bCs/>
              </w:rPr>
              <w:t>45</w:t>
            </w:r>
          </w:p>
        </w:tc>
        <w:tc>
          <w:tcPr>
            <w:tcW w:w="843" w:type="dxa"/>
            <w:tcBorders>
              <w:bottom w:val="single" w:sz="24" w:space="0" w:color="auto"/>
            </w:tcBorders>
          </w:tcPr>
          <w:p w14:paraId="2DA08AC5" w14:textId="77777777" w:rsidR="001B1A62" w:rsidRPr="00F861A8" w:rsidRDefault="001D48F8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5</w:t>
            </w:r>
          </w:p>
        </w:tc>
        <w:tc>
          <w:tcPr>
            <w:tcW w:w="1122" w:type="dxa"/>
            <w:tcBorders>
              <w:bottom w:val="single" w:sz="24" w:space="0" w:color="auto"/>
            </w:tcBorders>
          </w:tcPr>
          <w:p w14:paraId="02F86EFA" w14:textId="77777777" w:rsidR="001B1A62" w:rsidRPr="00F861A8" w:rsidRDefault="001D48F8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450</w:t>
            </w:r>
          </w:p>
        </w:tc>
        <w:tc>
          <w:tcPr>
            <w:tcW w:w="1348" w:type="dxa"/>
            <w:tcBorders>
              <w:bottom w:val="single" w:sz="24" w:space="0" w:color="auto"/>
            </w:tcBorders>
          </w:tcPr>
          <w:p w14:paraId="0FC62445" w14:textId="77777777" w:rsidR="001B1A62" w:rsidRPr="00F861A8" w:rsidRDefault="00A54EC3" w:rsidP="00A54EC3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40</w:t>
            </w:r>
          </w:p>
        </w:tc>
        <w:tc>
          <w:tcPr>
            <w:tcW w:w="939" w:type="dxa"/>
            <w:tcBorders>
              <w:bottom w:val="single" w:sz="24" w:space="0" w:color="auto"/>
            </w:tcBorders>
          </w:tcPr>
          <w:p w14:paraId="3F6A2E6E" w14:textId="77777777" w:rsidR="001B1A62" w:rsidRPr="00F861A8" w:rsidRDefault="001D48F8" w:rsidP="001B1A62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</w:rPr>
            </w:pPr>
            <w:r>
              <w:rPr>
                <w:rFonts w:asciiTheme="majorBidi" w:hAnsiTheme="majorBidi" w:cs="B Nazanin"/>
                <w:b/>
                <w:bCs/>
              </w:rPr>
              <w:t>40</w:t>
            </w:r>
          </w:p>
        </w:tc>
        <w:tc>
          <w:tcPr>
            <w:tcW w:w="1177" w:type="dxa"/>
            <w:tcBorders>
              <w:bottom w:val="single" w:sz="24" w:space="0" w:color="auto"/>
              <w:right w:val="single" w:sz="24" w:space="0" w:color="auto"/>
            </w:tcBorders>
          </w:tcPr>
          <w:p w14:paraId="678407C0" w14:textId="77777777" w:rsidR="001D48F8" w:rsidRPr="005534B5" w:rsidRDefault="001D48F8" w:rsidP="001D48F8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5534B5">
              <w:rPr>
                <w:rFonts w:asciiTheme="majorBidi" w:hAnsiTheme="majorBidi" w:cs="B Nazanin"/>
                <w:b/>
                <w:bCs/>
              </w:rPr>
              <w:t>40</w:t>
            </w:r>
            <w:r w:rsidRPr="005534B5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</w:p>
          <w:p w14:paraId="4F2A5021" w14:textId="77777777" w:rsidR="001B1A62" w:rsidRDefault="001D48F8" w:rsidP="001D48F8">
            <w:pPr>
              <w:bidi/>
              <w:jc w:val="center"/>
              <w:rPr>
                <w:rFonts w:asciiTheme="majorBidi" w:hAnsiTheme="majorBidi" w:cs="B Nazanin"/>
                <w:b/>
                <w:bCs/>
              </w:rPr>
            </w:pPr>
            <w:r w:rsidRPr="005534B5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</w:rPr>
              <w:t>در سطح</w:t>
            </w:r>
            <w:r w:rsidRPr="005534B5">
              <w:rPr>
                <w:rFonts w:asciiTheme="majorBidi" w:hAnsiTheme="majorBidi" w:cs="B Nazanin" w:hint="cs"/>
                <w:b/>
                <w:bCs/>
                <w:rtl/>
              </w:rPr>
              <w:t xml:space="preserve"> </w:t>
            </w:r>
            <w:r w:rsidRPr="00667B95">
              <w:rPr>
                <w:rFonts w:asciiTheme="majorBidi" w:hAnsiTheme="majorBidi" w:cs="FrankRuehl"/>
                <w:b/>
                <w:bCs/>
              </w:rPr>
              <w:t>B1</w:t>
            </w:r>
          </w:p>
          <w:p w14:paraId="2550D3BD" w14:textId="77777777" w:rsidR="00A54EC3" w:rsidRPr="00C454E6" w:rsidRDefault="00A54EC3" w:rsidP="00A54EC3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  <w:tc>
          <w:tcPr>
            <w:tcW w:w="66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D7B3A8" w14:textId="77777777" w:rsidR="001B1A62" w:rsidRPr="00C454E6" w:rsidRDefault="001B1A62" w:rsidP="001B1A62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</w:tc>
      </w:tr>
    </w:tbl>
    <w:p w14:paraId="780950D7" w14:textId="77777777" w:rsidR="002A357E" w:rsidRPr="002A357E" w:rsidRDefault="002A357E" w:rsidP="00DE5995">
      <w:pPr>
        <w:bidi/>
        <w:rPr>
          <w:rFonts w:asciiTheme="majorBidi" w:hAnsiTheme="majorBidi" w:cs="B Titr"/>
          <w:sz w:val="12"/>
          <w:szCs w:val="12"/>
          <w:rtl/>
          <w:lang w:bidi="fa-IR"/>
        </w:rPr>
      </w:pPr>
    </w:p>
    <w:p w14:paraId="186F36ED" w14:textId="77777777" w:rsidR="005F54A2" w:rsidRDefault="005F54A2" w:rsidP="002A357E">
      <w:pPr>
        <w:bidi/>
        <w:rPr>
          <w:rFonts w:asciiTheme="majorBidi" w:hAnsiTheme="majorBidi" w:cs="B Titr"/>
          <w:sz w:val="20"/>
          <w:szCs w:val="20"/>
          <w:rtl/>
          <w:lang w:bidi="fa-IR"/>
        </w:rPr>
      </w:pPr>
    </w:p>
    <w:p w14:paraId="7D9AEE72" w14:textId="77777777" w:rsidR="005B2A13" w:rsidRPr="005B2A13" w:rsidRDefault="005B2A13" w:rsidP="005B2A13">
      <w:pPr>
        <w:bidi/>
        <w:spacing w:line="360" w:lineRule="auto"/>
        <w:ind w:left="260" w:hanging="271"/>
        <w:jc w:val="center"/>
        <w:rPr>
          <w:rFonts w:cs="B Nazanin"/>
          <w:sz w:val="20"/>
          <w:szCs w:val="20"/>
          <w:rtl/>
          <w:lang w:bidi="fa-IR"/>
        </w:rPr>
      </w:pP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>نمره قابل قبول زبان خارجی</w:t>
      </w:r>
      <w:r w:rsidRPr="005B2A13">
        <w:rPr>
          <w:rFonts w:cs="B Nazanin" w:hint="cs"/>
          <w:sz w:val="20"/>
          <w:szCs w:val="20"/>
          <w:rtl/>
          <w:lang w:bidi="fa-IR"/>
        </w:rPr>
        <w:t xml:space="preserve"> برای </w:t>
      </w: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>دانشجویان مقطع دکتری</w:t>
      </w:r>
      <w:r w:rsidRPr="005B2A13">
        <w:rPr>
          <w:rFonts w:cs="B Nazanin" w:hint="cs"/>
          <w:sz w:val="20"/>
          <w:szCs w:val="20"/>
          <w:rtl/>
          <w:lang w:bidi="fa-IR"/>
        </w:rPr>
        <w:t xml:space="preserve"> برای </w:t>
      </w: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>ورودی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های</w:t>
      </w: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 xml:space="preserve"> 98 </w:t>
      </w:r>
      <w:r w:rsidRPr="005B2A13">
        <w:rPr>
          <w:rFonts w:cs="B Nazanin" w:hint="cs"/>
          <w:sz w:val="20"/>
          <w:szCs w:val="20"/>
          <w:rtl/>
          <w:lang w:bidi="fa-IR"/>
        </w:rPr>
        <w:t xml:space="preserve">و </w:t>
      </w: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>بعد از آن</w:t>
      </w:r>
      <w:r w:rsidRPr="005B2A13">
        <w:rPr>
          <w:rFonts w:cs="B Nazanin" w:hint="cs"/>
          <w:sz w:val="20"/>
          <w:szCs w:val="20"/>
          <w:rtl/>
          <w:lang w:bidi="fa-IR"/>
        </w:rPr>
        <w:t xml:space="preserve">. برای </w:t>
      </w: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>ورودی های سال های قبل</w:t>
      </w:r>
      <w:r w:rsidRPr="005B2A13">
        <w:rPr>
          <w:rFonts w:cs="B Nazanin" w:hint="cs"/>
          <w:sz w:val="20"/>
          <w:szCs w:val="20"/>
          <w:rtl/>
          <w:lang w:bidi="fa-IR"/>
        </w:rPr>
        <w:t xml:space="preserve"> در مواردی که در جهت تسهیل امور تحصیلی دانشجویان ذینفع باشد،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Pr="005B2A13">
        <w:rPr>
          <w:rFonts w:cs="B Nazanin" w:hint="cs"/>
          <w:sz w:val="20"/>
          <w:szCs w:val="20"/>
          <w:rtl/>
          <w:lang w:bidi="fa-IR"/>
        </w:rPr>
        <w:t>قابل تسری است.</w:t>
      </w:r>
    </w:p>
    <w:p w14:paraId="3BBA8F23" w14:textId="77777777" w:rsidR="005F54A2" w:rsidRDefault="005F54A2" w:rsidP="005F54A2">
      <w:pPr>
        <w:bidi/>
        <w:rPr>
          <w:rFonts w:asciiTheme="majorBidi" w:hAnsiTheme="majorBidi" w:cs="B Titr"/>
          <w:sz w:val="20"/>
          <w:szCs w:val="20"/>
          <w:rtl/>
          <w:lang w:bidi="fa-IR"/>
        </w:rPr>
      </w:pPr>
    </w:p>
    <w:p w14:paraId="7F121823" w14:textId="77777777" w:rsidR="005F54A2" w:rsidRDefault="005F54A2" w:rsidP="005F54A2">
      <w:pPr>
        <w:bidi/>
        <w:rPr>
          <w:rFonts w:asciiTheme="majorBidi" w:hAnsiTheme="majorBidi" w:cs="B Titr"/>
          <w:sz w:val="20"/>
          <w:szCs w:val="20"/>
          <w:rtl/>
          <w:lang w:bidi="fa-IR"/>
        </w:rPr>
      </w:pPr>
    </w:p>
    <w:p w14:paraId="74350287" w14:textId="77777777" w:rsidR="002E5D9B" w:rsidRDefault="002E5D9B" w:rsidP="002E5D9B">
      <w:pPr>
        <w:bidi/>
        <w:rPr>
          <w:rFonts w:asciiTheme="majorBidi" w:hAnsiTheme="majorBidi" w:cs="B Titr"/>
          <w:sz w:val="20"/>
          <w:szCs w:val="20"/>
          <w:rtl/>
          <w:lang w:bidi="fa-IR"/>
        </w:rPr>
      </w:pPr>
    </w:p>
    <w:p w14:paraId="30AEF326" w14:textId="77777777" w:rsidR="00E17465" w:rsidRDefault="00E17465" w:rsidP="00E17465">
      <w:pPr>
        <w:bidi/>
        <w:rPr>
          <w:rFonts w:asciiTheme="majorBidi" w:hAnsiTheme="majorBidi" w:cs="B Titr"/>
          <w:sz w:val="20"/>
          <w:szCs w:val="20"/>
          <w:rtl/>
          <w:lang w:bidi="fa-IR"/>
        </w:rPr>
      </w:pPr>
    </w:p>
    <w:p w14:paraId="42B2C741" w14:textId="77777777" w:rsidR="00DE5995" w:rsidRPr="006103A0" w:rsidRDefault="00DE5995" w:rsidP="005F54A2">
      <w:pPr>
        <w:bidi/>
        <w:rPr>
          <w:rFonts w:asciiTheme="majorBidi" w:hAnsiTheme="majorBidi" w:cs="B Titr"/>
          <w:sz w:val="24"/>
          <w:szCs w:val="24"/>
          <w:rtl/>
          <w:lang w:bidi="fa-IR"/>
        </w:rPr>
      </w:pPr>
      <w:r w:rsidRPr="006103A0">
        <w:rPr>
          <w:rFonts w:asciiTheme="majorBidi" w:hAnsiTheme="majorBidi" w:cs="B Titr" w:hint="cs"/>
          <w:sz w:val="24"/>
          <w:szCs w:val="24"/>
          <w:rtl/>
          <w:lang w:bidi="fa-IR"/>
        </w:rPr>
        <w:t>جدول2. نمره قابل قبول سایر زبان ها</w:t>
      </w:r>
    </w:p>
    <w:tbl>
      <w:tblPr>
        <w:tblStyle w:val="TableGrid"/>
        <w:bidiVisual/>
        <w:tblW w:w="13190" w:type="dxa"/>
        <w:jc w:val="center"/>
        <w:tblLook w:val="04A0" w:firstRow="1" w:lastRow="0" w:firstColumn="1" w:lastColumn="0" w:noHBand="0" w:noVBand="1"/>
      </w:tblPr>
      <w:tblGrid>
        <w:gridCol w:w="1359"/>
        <w:gridCol w:w="2163"/>
        <w:gridCol w:w="2695"/>
        <w:gridCol w:w="2695"/>
        <w:gridCol w:w="2919"/>
        <w:gridCol w:w="1359"/>
      </w:tblGrid>
      <w:tr w:rsidR="00B229E5" w14:paraId="2F8BCAD2" w14:textId="77777777" w:rsidTr="00963998">
        <w:trPr>
          <w:cantSplit/>
          <w:trHeight w:val="1123"/>
          <w:jc w:val="center"/>
        </w:trPr>
        <w:tc>
          <w:tcPr>
            <w:tcW w:w="1359" w:type="dxa"/>
            <w:shd w:val="clear" w:color="auto" w:fill="F7CAAC" w:themeFill="accent2" w:themeFillTint="66"/>
          </w:tcPr>
          <w:p w14:paraId="4623C486" w14:textId="77777777" w:rsidR="00090D7C" w:rsidRDefault="00090D7C" w:rsidP="00090D7C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</w:p>
          <w:p w14:paraId="653732A0" w14:textId="77777777" w:rsidR="00090D7C" w:rsidRDefault="00090D7C" w:rsidP="00090D7C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</w:p>
          <w:p w14:paraId="5F92E945" w14:textId="77777777" w:rsidR="00B229E5" w:rsidRPr="00090D7C" w:rsidRDefault="00B229E5" w:rsidP="00090D7C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727145">
              <w:rPr>
                <w:rFonts w:asciiTheme="majorBidi" w:hAnsiTheme="majorBidi" w:cs="B Titr" w:hint="cs"/>
                <w:b/>
                <w:bCs/>
                <w:sz w:val="32"/>
                <w:szCs w:val="32"/>
                <w:rtl/>
                <w:lang w:bidi="fa-IR"/>
              </w:rPr>
              <w:t>دانشگاه</w:t>
            </w:r>
          </w:p>
        </w:tc>
        <w:tc>
          <w:tcPr>
            <w:tcW w:w="2165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14:paraId="79F8C6CA" w14:textId="77777777" w:rsidR="00090D7C" w:rsidRDefault="00090D7C" w:rsidP="0056038D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</w:p>
          <w:p w14:paraId="57EF2BCB" w14:textId="77777777" w:rsidR="00090D7C" w:rsidRDefault="00090D7C" w:rsidP="00090D7C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</w:p>
          <w:p w14:paraId="0D6FE0B1" w14:textId="77777777" w:rsidR="00090D7C" w:rsidRDefault="00090D7C" w:rsidP="00090D7C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</w:p>
          <w:p w14:paraId="220BE20C" w14:textId="77777777" w:rsidR="00B229E5" w:rsidRDefault="00B229E5" w:rsidP="00090D7C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دانشجویان</w:t>
            </w:r>
          </w:p>
        </w:tc>
        <w:tc>
          <w:tcPr>
            <w:tcW w:w="269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3CEBA201" w14:textId="77777777" w:rsidR="00B229E5" w:rsidRDefault="00B229E5" w:rsidP="00011BC0">
            <w:pPr>
              <w:bidi/>
              <w:jc w:val="center"/>
              <w:rPr>
                <w:rFonts w:asciiTheme="majorBidi" w:hAnsiTheme="majorBidi" w:cs="B Nazanin"/>
              </w:rPr>
            </w:pPr>
            <w:r w:rsidRPr="00011BC0">
              <w:rPr>
                <w:rFonts w:asciiTheme="majorBidi" w:hAnsiTheme="majorBidi" w:cs="B Nazanin" w:hint="cs"/>
                <w:rtl/>
              </w:rPr>
              <w:t>آزمون زبان فرانسه</w:t>
            </w:r>
          </w:p>
          <w:p w14:paraId="36B2CA52" w14:textId="77777777" w:rsidR="00B229E5" w:rsidRDefault="00B229E5" w:rsidP="00011BC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011BC0"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DELF</w:t>
            </w:r>
          </w:p>
          <w:p w14:paraId="040869FC" w14:textId="77777777" w:rsidR="00B229E5" w:rsidRPr="00DE7874" w:rsidRDefault="00B229E5" w:rsidP="00011BC0">
            <w:pPr>
              <w:bidi/>
              <w:jc w:val="center"/>
              <w:rPr>
                <w:rFonts w:asciiTheme="majorBidi" w:hAnsiTheme="majorBidi" w:cs="B Nazanin"/>
                <w:sz w:val="4"/>
                <w:szCs w:val="4"/>
                <w:rtl/>
              </w:rPr>
            </w:pPr>
          </w:p>
          <w:p w14:paraId="51D692E1" w14:textId="77777777" w:rsidR="00B229E5" w:rsidRDefault="00B229E5" w:rsidP="00127ACE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  <w:p w14:paraId="2FCDB3A1" w14:textId="77777777" w:rsidR="00B229E5" w:rsidRPr="00011BC0" w:rsidRDefault="00B229E5" w:rsidP="007B5906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11BC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دامنه نمره </w:t>
            </w:r>
          </w:p>
          <w:p w14:paraId="017104EE" w14:textId="77777777" w:rsidR="00B229E5" w:rsidRPr="00011BC0" w:rsidRDefault="00B229E5" w:rsidP="00136A59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011BC0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>100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</w:rPr>
              <w:t>0-</w:t>
            </w:r>
          </w:p>
        </w:tc>
        <w:tc>
          <w:tcPr>
            <w:tcW w:w="2698" w:type="dxa"/>
            <w:tcBorders>
              <w:top w:val="single" w:sz="24" w:space="0" w:color="auto"/>
            </w:tcBorders>
            <w:shd w:val="clear" w:color="auto" w:fill="F7CAAC" w:themeFill="accent2" w:themeFillTint="66"/>
          </w:tcPr>
          <w:p w14:paraId="67D6BEFA" w14:textId="77777777" w:rsidR="00B229E5" w:rsidRDefault="00B229E5" w:rsidP="00522A50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lang w:bidi="fa-IR"/>
              </w:rPr>
            </w:pPr>
            <w:r w:rsidRPr="00011BC0">
              <w:rPr>
                <w:rFonts w:asciiTheme="majorBidi" w:hAnsiTheme="majorBidi" w:cs="B Nazanin" w:hint="cs"/>
                <w:rtl/>
                <w:lang w:bidi="fa-IR"/>
              </w:rPr>
              <w:t>آزمون زبان آلمانی</w:t>
            </w:r>
            <w:r w:rsidRPr="002C194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34697695" w14:textId="77777777" w:rsidR="00B229E5" w:rsidRDefault="00B229E5" w:rsidP="007B5906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proofErr w:type="spellStart"/>
            <w:r w:rsidRPr="00011BC0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T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est</w:t>
            </w:r>
            <w:r w:rsidRPr="00011BC0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D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a</w:t>
            </w:r>
            <w:r w:rsidRPr="00011BC0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F</w:t>
            </w:r>
            <w:proofErr w:type="spellEnd"/>
          </w:p>
          <w:p w14:paraId="4CF6F770" w14:textId="77777777" w:rsidR="00B229E5" w:rsidRPr="00DE7874" w:rsidRDefault="00B229E5" w:rsidP="00011BC0">
            <w:pPr>
              <w:bidi/>
              <w:jc w:val="center"/>
              <w:rPr>
                <w:rFonts w:asciiTheme="majorBidi" w:hAnsiTheme="majorBidi" w:cs="B Nazanin"/>
                <w:sz w:val="4"/>
                <w:szCs w:val="4"/>
                <w:rtl/>
              </w:rPr>
            </w:pPr>
          </w:p>
          <w:p w14:paraId="397F5E34" w14:textId="77777777" w:rsidR="00B229E5" w:rsidRDefault="00B229E5" w:rsidP="00DE7874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</w:p>
          <w:p w14:paraId="664DB48D" w14:textId="77777777" w:rsidR="00B229E5" w:rsidRPr="00011BC0" w:rsidRDefault="00B229E5" w:rsidP="00464F53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  <w:tcBorders>
              <w:top w:val="single" w:sz="24" w:space="0" w:color="auto"/>
            </w:tcBorders>
            <w:shd w:val="clear" w:color="auto" w:fill="F7CAAC" w:themeFill="accent2" w:themeFillTint="66"/>
          </w:tcPr>
          <w:p w14:paraId="4E145FE3" w14:textId="77777777" w:rsidR="00B229E5" w:rsidRDefault="00B229E5" w:rsidP="00011BC0">
            <w:pPr>
              <w:bidi/>
              <w:jc w:val="center"/>
              <w:rPr>
                <w:rFonts w:asciiTheme="majorBidi" w:hAnsiTheme="majorBidi" w:cs="B Nazanin"/>
                <w:lang w:bidi="fa-IR"/>
              </w:rPr>
            </w:pPr>
            <w:r w:rsidRPr="00011BC0">
              <w:rPr>
                <w:rFonts w:asciiTheme="majorBidi" w:hAnsiTheme="majorBidi" w:cs="B Nazanin" w:hint="cs"/>
                <w:rtl/>
                <w:lang w:bidi="fa-IR"/>
              </w:rPr>
              <w:t>آزمون زبان اسپانیایی</w:t>
            </w:r>
          </w:p>
          <w:p w14:paraId="7EAF590F" w14:textId="77777777" w:rsidR="00B229E5" w:rsidRDefault="00B229E5" w:rsidP="007B59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2C194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11BC0"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DELE</w:t>
            </w:r>
            <w:r w:rsidRPr="002C194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27F88D3C" w14:textId="77777777" w:rsidR="00B229E5" w:rsidRPr="00DE7874" w:rsidRDefault="00B229E5" w:rsidP="00011BC0">
            <w:pPr>
              <w:bidi/>
              <w:jc w:val="center"/>
              <w:rPr>
                <w:rFonts w:asciiTheme="majorBidi" w:hAnsiTheme="majorBidi" w:cs="B Nazanin"/>
                <w:sz w:val="4"/>
                <w:szCs w:val="4"/>
                <w:rtl/>
              </w:rPr>
            </w:pPr>
          </w:p>
          <w:p w14:paraId="054F0926" w14:textId="77777777" w:rsidR="00B229E5" w:rsidRDefault="00B229E5" w:rsidP="0070337A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</w:p>
          <w:p w14:paraId="441E9BD2" w14:textId="77777777" w:rsidR="00B229E5" w:rsidRDefault="00B229E5" w:rsidP="007B5906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11BC0">
              <w:rPr>
                <w:rFonts w:asciiTheme="majorBidi" w:hAnsiTheme="majorBidi" w:cs="B Nazanin" w:hint="cs"/>
                <w:sz w:val="20"/>
                <w:szCs w:val="20"/>
                <w:rtl/>
              </w:rPr>
              <w:t>دامنه نمره</w:t>
            </w:r>
          </w:p>
          <w:p w14:paraId="654C96C9" w14:textId="77777777" w:rsidR="00B229E5" w:rsidRDefault="00B229E5" w:rsidP="00D256A3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100</w:t>
            </w:r>
            <w:r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  <w:t>0-</w:t>
            </w:r>
          </w:p>
        </w:tc>
        <w:tc>
          <w:tcPr>
            <w:tcW w:w="134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14:paraId="2F7FFA77" w14:textId="77777777" w:rsidR="00C61224" w:rsidRDefault="00C61224" w:rsidP="00464F53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</w:pPr>
          </w:p>
          <w:p w14:paraId="5BB87887" w14:textId="77777777" w:rsidR="00C61224" w:rsidRDefault="00C61224" w:rsidP="00C61224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</w:pPr>
          </w:p>
          <w:p w14:paraId="4EF4AFF4" w14:textId="77777777" w:rsidR="00C61224" w:rsidRDefault="00C61224" w:rsidP="00C61224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lang w:bidi="fa-IR"/>
              </w:rPr>
            </w:pPr>
          </w:p>
          <w:p w14:paraId="46419282" w14:textId="77777777" w:rsidR="00B229E5" w:rsidRPr="00464F53" w:rsidRDefault="00B229E5" w:rsidP="00C61224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464F53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  <w:lang w:bidi="fa-IR"/>
              </w:rPr>
              <w:t>مدت اعتبار</w:t>
            </w:r>
          </w:p>
        </w:tc>
      </w:tr>
      <w:tr w:rsidR="00B229E5" w14:paraId="6DEF43AA" w14:textId="77777777" w:rsidTr="00172DDB">
        <w:trPr>
          <w:cantSplit/>
          <w:trHeight w:val="1123"/>
          <w:jc w:val="center"/>
        </w:trPr>
        <w:tc>
          <w:tcPr>
            <w:tcW w:w="1359" w:type="dxa"/>
            <w:vMerge w:val="restart"/>
            <w:textDirection w:val="btLr"/>
          </w:tcPr>
          <w:p w14:paraId="076B9AF1" w14:textId="77777777" w:rsidR="00090D7C" w:rsidRDefault="00090D7C" w:rsidP="00090D7C">
            <w:pPr>
              <w:bidi/>
              <w:ind w:left="113" w:right="113"/>
              <w:jc w:val="center"/>
              <w:rPr>
                <w:rFonts w:asciiTheme="majorBidi" w:hAnsiTheme="majorBidi" w:cs="B Titr"/>
                <w:sz w:val="36"/>
                <w:szCs w:val="36"/>
                <w:lang w:bidi="fa-IR"/>
              </w:rPr>
            </w:pPr>
          </w:p>
          <w:p w14:paraId="20F099D5" w14:textId="77777777" w:rsidR="00B229E5" w:rsidRPr="008725A2" w:rsidRDefault="00B229E5" w:rsidP="00090D7C">
            <w:pPr>
              <w:bidi/>
              <w:ind w:left="113" w:right="113"/>
              <w:jc w:val="center"/>
              <w:rPr>
                <w:rFonts w:asciiTheme="majorBidi" w:hAnsiTheme="majorBidi" w:cs="B Titr"/>
                <w:sz w:val="36"/>
                <w:szCs w:val="36"/>
                <w:rtl/>
                <w:lang w:bidi="fa-IR"/>
              </w:rPr>
            </w:pPr>
            <w:r w:rsidRPr="008725A2">
              <w:rPr>
                <w:rFonts w:asciiTheme="majorBidi" w:hAnsiTheme="majorBidi" w:cs="B Titr" w:hint="cs"/>
                <w:sz w:val="36"/>
                <w:szCs w:val="36"/>
                <w:rtl/>
                <w:lang w:bidi="fa-IR"/>
              </w:rPr>
              <w:t>دانشگاه علامه طباطبایی</w:t>
            </w:r>
          </w:p>
          <w:p w14:paraId="494A350E" w14:textId="77777777" w:rsidR="00B229E5" w:rsidRDefault="00B229E5" w:rsidP="002E5D9B">
            <w:pPr>
              <w:bidi/>
              <w:ind w:left="113" w:right="113"/>
              <w:jc w:val="both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65" w:type="dxa"/>
            <w:tcBorders>
              <w:right w:val="single" w:sz="24" w:space="0" w:color="auto"/>
            </w:tcBorders>
          </w:tcPr>
          <w:p w14:paraId="3EE22829" w14:textId="77777777" w:rsidR="00B229E5" w:rsidRPr="00011BC0" w:rsidRDefault="00B229E5" w:rsidP="00090D7C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 xml:space="preserve">کلیه دانشجویان </w:t>
            </w:r>
            <w:r w:rsidRPr="0056038D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(به جز شاهد و ایثارگران و مربیان)</w:t>
            </w:r>
          </w:p>
        </w:tc>
        <w:tc>
          <w:tcPr>
            <w:tcW w:w="2698" w:type="dxa"/>
            <w:tcBorders>
              <w:left w:val="single" w:sz="24" w:space="0" w:color="auto"/>
              <w:bottom w:val="single" w:sz="4" w:space="0" w:color="auto"/>
            </w:tcBorders>
          </w:tcPr>
          <w:p w14:paraId="052B9114" w14:textId="77777777" w:rsidR="00B229E5" w:rsidRDefault="00B229E5" w:rsidP="00E64139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/>
                <w:sz w:val="20"/>
                <w:szCs w:val="20"/>
                <w:lang w:bidi="fa-IR"/>
              </w:rPr>
              <w:t>60</w:t>
            </w: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 xml:space="preserve"> در سطح </w:t>
            </w:r>
            <w:r w:rsidRPr="00667B95">
              <w:rPr>
                <w:rFonts w:asciiTheme="majorBidi" w:hAnsiTheme="majorBidi" w:cs="FrankRuehl"/>
                <w:sz w:val="24"/>
                <w:szCs w:val="24"/>
                <w:lang w:bidi="fa-IR"/>
              </w:rPr>
              <w:t>B2</w:t>
            </w:r>
            <w:r w:rsidRPr="002C194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698" w:type="dxa"/>
          </w:tcPr>
          <w:p w14:paraId="73695A1E" w14:textId="77777777" w:rsidR="00B229E5" w:rsidRPr="00667B95" w:rsidRDefault="00B229E5" w:rsidP="00FD0E40">
            <w:pPr>
              <w:bidi/>
              <w:jc w:val="center"/>
              <w:rPr>
                <w:rFonts w:asciiTheme="majorBidi" w:hAnsiTheme="majorBidi" w:cs="FrankRuehl"/>
                <w:b/>
                <w:bCs/>
                <w:sz w:val="24"/>
                <w:szCs w:val="24"/>
                <w:lang w:bidi="fa-IR"/>
              </w:rPr>
            </w:pPr>
            <w:r w:rsidRPr="00667B95">
              <w:rPr>
                <w:rFonts w:asciiTheme="majorBidi" w:hAnsiTheme="majorBidi" w:cs="FrankRuehl"/>
                <w:b/>
                <w:bCs/>
                <w:sz w:val="24"/>
                <w:szCs w:val="24"/>
                <w:lang w:bidi="fa-IR"/>
              </w:rPr>
              <w:t>TDN3</w:t>
            </w:r>
          </w:p>
          <w:p w14:paraId="2BB33765" w14:textId="77777777" w:rsidR="00B229E5" w:rsidRPr="00640960" w:rsidRDefault="00B229E5" w:rsidP="00391B28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922" w:type="dxa"/>
          </w:tcPr>
          <w:p w14:paraId="1560F955" w14:textId="77777777" w:rsidR="00B229E5" w:rsidRDefault="00B229E5" w:rsidP="00CA033E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/>
                <w:sz w:val="20"/>
                <w:szCs w:val="20"/>
                <w:lang w:bidi="fa-IR"/>
              </w:rPr>
              <w:t xml:space="preserve">60 </w:t>
            </w: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 xml:space="preserve"> در سطح </w:t>
            </w:r>
            <w:r w:rsidRPr="00667B95">
              <w:rPr>
                <w:rFonts w:asciiTheme="majorBidi" w:hAnsiTheme="majorBidi" w:cs="FrankRuehl"/>
                <w:sz w:val="24"/>
                <w:szCs w:val="24"/>
                <w:lang w:bidi="fa-IR"/>
              </w:rPr>
              <w:t>B2</w:t>
            </w:r>
          </w:p>
        </w:tc>
        <w:tc>
          <w:tcPr>
            <w:tcW w:w="1347" w:type="dxa"/>
            <w:vMerge w:val="restart"/>
            <w:tcBorders>
              <w:bottom w:val="single" w:sz="24" w:space="0" w:color="auto"/>
              <w:right w:val="single" w:sz="24" w:space="0" w:color="auto"/>
            </w:tcBorders>
            <w:textDirection w:val="btLr"/>
          </w:tcPr>
          <w:p w14:paraId="54A6DF55" w14:textId="20D2B166" w:rsidR="00C61224" w:rsidRDefault="00B229E5" w:rsidP="00C61224">
            <w:pPr>
              <w:ind w:left="113" w:right="113"/>
              <w:jc w:val="center"/>
              <w:rPr>
                <w:rFonts w:asciiTheme="majorBidi" w:hAnsiTheme="majorBidi" w:cs="B Titr"/>
                <w:sz w:val="28"/>
                <w:szCs w:val="28"/>
                <w:lang w:bidi="fa-IR"/>
              </w:rPr>
            </w:pPr>
            <w:r w:rsidRPr="00EF5E53">
              <w:rPr>
                <w:rFonts w:asciiTheme="majorBidi" w:hAnsiTheme="majorBidi" w:cs="B Titr" w:hint="cs"/>
                <w:sz w:val="28"/>
                <w:szCs w:val="28"/>
                <w:rtl/>
                <w:lang w:bidi="fa-IR"/>
              </w:rPr>
              <w:t>حداکثر 2 سال</w:t>
            </w:r>
          </w:p>
          <w:p w14:paraId="0FD73921" w14:textId="77777777" w:rsidR="00C61224" w:rsidRDefault="00C61224" w:rsidP="00C61224">
            <w:pPr>
              <w:ind w:left="113" w:right="113"/>
              <w:rPr>
                <w:rFonts w:asciiTheme="majorBidi" w:hAnsiTheme="majorBidi" w:cs="B Titr"/>
                <w:sz w:val="28"/>
                <w:szCs w:val="28"/>
                <w:lang w:bidi="fa-IR"/>
              </w:rPr>
            </w:pPr>
          </w:p>
          <w:p w14:paraId="2A568C6B" w14:textId="77777777" w:rsidR="00C61224" w:rsidRDefault="00C61224" w:rsidP="00C61224">
            <w:pPr>
              <w:ind w:left="113" w:right="113"/>
              <w:jc w:val="center"/>
              <w:rPr>
                <w:rFonts w:asciiTheme="majorBidi" w:hAnsiTheme="majorBidi" w:cs="B Titr"/>
                <w:sz w:val="28"/>
                <w:szCs w:val="28"/>
                <w:lang w:bidi="fa-IR"/>
              </w:rPr>
            </w:pPr>
          </w:p>
          <w:p w14:paraId="4449EAF9" w14:textId="77777777" w:rsidR="00C61224" w:rsidRPr="00EF5E53" w:rsidRDefault="00C61224" w:rsidP="00C61224">
            <w:pPr>
              <w:ind w:left="113" w:right="113"/>
              <w:jc w:val="center"/>
              <w:rPr>
                <w:rFonts w:asciiTheme="majorBidi" w:hAnsiTheme="majorBidi" w:cs="B Titr"/>
                <w:sz w:val="28"/>
                <w:szCs w:val="28"/>
                <w:rtl/>
                <w:lang w:bidi="fa-IR"/>
              </w:rPr>
            </w:pPr>
          </w:p>
        </w:tc>
      </w:tr>
      <w:tr w:rsidR="00B229E5" w14:paraId="275D527D" w14:textId="77777777" w:rsidTr="00172DDB">
        <w:trPr>
          <w:cantSplit/>
          <w:trHeight w:val="1123"/>
          <w:jc w:val="center"/>
        </w:trPr>
        <w:tc>
          <w:tcPr>
            <w:tcW w:w="1359" w:type="dxa"/>
            <w:vMerge/>
            <w:textDirection w:val="btLr"/>
          </w:tcPr>
          <w:p w14:paraId="0F03B83D" w14:textId="77777777" w:rsidR="00B229E5" w:rsidRPr="008725A2" w:rsidRDefault="00B229E5" w:rsidP="00061B02">
            <w:pPr>
              <w:bidi/>
              <w:ind w:left="113" w:right="113"/>
              <w:jc w:val="center"/>
              <w:rPr>
                <w:rFonts w:asciiTheme="majorBidi" w:hAnsiTheme="majorBidi" w:cs="B Titr"/>
                <w:sz w:val="36"/>
                <w:szCs w:val="36"/>
                <w:rtl/>
                <w:lang w:bidi="fa-IR"/>
              </w:rPr>
            </w:pPr>
          </w:p>
        </w:tc>
        <w:tc>
          <w:tcPr>
            <w:tcW w:w="2165" w:type="dxa"/>
            <w:tcBorders>
              <w:right w:val="single" w:sz="24" w:space="0" w:color="auto"/>
            </w:tcBorders>
          </w:tcPr>
          <w:p w14:paraId="1CBFA9CB" w14:textId="119E1E30" w:rsidR="00B229E5" w:rsidRPr="0056038D" w:rsidRDefault="00B229E5" w:rsidP="00090D7C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D71335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  <w:lang w:bidi="fa-IR"/>
              </w:rPr>
              <w:t>دانشجویان</w:t>
            </w:r>
            <w:r w:rsidRPr="0056038D"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 xml:space="preserve"> شاهد و ایثارگران و مربیان</w:t>
            </w:r>
          </w:p>
        </w:tc>
        <w:tc>
          <w:tcPr>
            <w:tcW w:w="2698" w:type="dxa"/>
            <w:tcBorders>
              <w:left w:val="single" w:sz="24" w:space="0" w:color="auto"/>
              <w:bottom w:val="single" w:sz="4" w:space="0" w:color="auto"/>
            </w:tcBorders>
          </w:tcPr>
          <w:p w14:paraId="7FE19BF8" w14:textId="77777777" w:rsidR="00B229E5" w:rsidRDefault="00B229E5" w:rsidP="00E64139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Titr"/>
                <w:sz w:val="20"/>
                <w:szCs w:val="20"/>
                <w:lang w:bidi="fa-IR"/>
              </w:rPr>
              <w:t>40</w:t>
            </w: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 xml:space="preserve"> در سطح </w:t>
            </w:r>
            <w:r w:rsidRPr="00667B95">
              <w:rPr>
                <w:rFonts w:asciiTheme="majorBidi" w:hAnsiTheme="majorBidi" w:cs="FrankRuehl"/>
                <w:sz w:val="24"/>
                <w:szCs w:val="24"/>
                <w:lang w:bidi="fa-IR"/>
              </w:rPr>
              <w:t>B1</w:t>
            </w:r>
            <w:r w:rsidRPr="002C194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0D298763" w14:textId="77777777" w:rsidR="00B229E5" w:rsidRPr="00667B95" w:rsidRDefault="00B229E5" w:rsidP="0056038D">
            <w:pPr>
              <w:bidi/>
              <w:jc w:val="center"/>
              <w:rPr>
                <w:rFonts w:asciiTheme="majorBidi" w:hAnsiTheme="majorBidi" w:cs="FrankRuehl"/>
                <w:b/>
                <w:bCs/>
                <w:sz w:val="24"/>
                <w:szCs w:val="24"/>
                <w:lang w:bidi="fa-IR"/>
              </w:rPr>
            </w:pPr>
            <w:r w:rsidRPr="00667B95">
              <w:rPr>
                <w:rFonts w:asciiTheme="majorBidi" w:hAnsiTheme="majorBidi" w:cs="FrankRuehl"/>
                <w:b/>
                <w:bCs/>
                <w:sz w:val="24"/>
                <w:szCs w:val="24"/>
                <w:lang w:bidi="fa-IR"/>
              </w:rPr>
              <w:t>TDN3</w:t>
            </w:r>
          </w:p>
          <w:p w14:paraId="0D3B920C" w14:textId="77777777" w:rsidR="00B229E5" w:rsidRDefault="00B229E5" w:rsidP="00FD0E4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415E88DC" w14:textId="77777777" w:rsidR="00B229E5" w:rsidRDefault="00B229E5" w:rsidP="00CA033E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Titr"/>
                <w:sz w:val="20"/>
                <w:szCs w:val="20"/>
                <w:lang w:bidi="fa-IR"/>
              </w:rPr>
              <w:t>40</w:t>
            </w: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 xml:space="preserve"> در سطح </w:t>
            </w:r>
            <w:r w:rsidRPr="00667B95">
              <w:rPr>
                <w:rFonts w:asciiTheme="majorBidi" w:hAnsiTheme="majorBidi" w:cs="FrankRuehl"/>
                <w:sz w:val="24"/>
                <w:szCs w:val="24"/>
                <w:lang w:bidi="fa-IR"/>
              </w:rPr>
              <w:t>B1</w:t>
            </w:r>
            <w:r w:rsidRPr="002C194B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</w:tc>
        <w:tc>
          <w:tcPr>
            <w:tcW w:w="134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2B54A18" w14:textId="77777777" w:rsidR="00B229E5" w:rsidRDefault="00B229E5" w:rsidP="00DE7874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</w:p>
        </w:tc>
      </w:tr>
      <w:tr w:rsidR="00B229E5" w14:paraId="5802F86F" w14:textId="77777777" w:rsidTr="00172DDB">
        <w:trPr>
          <w:cantSplit/>
          <w:trHeight w:val="1123"/>
          <w:jc w:val="center"/>
        </w:trPr>
        <w:tc>
          <w:tcPr>
            <w:tcW w:w="1359" w:type="dxa"/>
            <w:vMerge/>
            <w:textDirection w:val="btLr"/>
          </w:tcPr>
          <w:p w14:paraId="42325BE1" w14:textId="77777777" w:rsidR="00B229E5" w:rsidRPr="008725A2" w:rsidRDefault="00B229E5" w:rsidP="00061B02">
            <w:pPr>
              <w:bidi/>
              <w:ind w:left="113" w:right="113"/>
              <w:jc w:val="center"/>
              <w:rPr>
                <w:rFonts w:asciiTheme="majorBidi" w:hAnsiTheme="majorBidi" w:cs="B Titr"/>
                <w:sz w:val="36"/>
                <w:szCs w:val="36"/>
                <w:rtl/>
                <w:lang w:bidi="fa-IR"/>
              </w:rPr>
            </w:pPr>
          </w:p>
        </w:tc>
        <w:tc>
          <w:tcPr>
            <w:tcW w:w="2165" w:type="dxa"/>
            <w:tcBorders>
              <w:right w:val="single" w:sz="24" w:space="0" w:color="auto"/>
            </w:tcBorders>
          </w:tcPr>
          <w:p w14:paraId="20FB91BE" w14:textId="77777777" w:rsidR="00B229E5" w:rsidRDefault="00B229E5" w:rsidP="00B125A6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19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14:paraId="6E12F90B" w14:textId="77777777" w:rsidR="00B229E5" w:rsidRPr="005B6054" w:rsidRDefault="00B229E5" w:rsidP="005B6054">
            <w:pPr>
              <w:bidi/>
              <w:jc w:val="both"/>
              <w:rPr>
                <w:rFonts w:asciiTheme="majorBidi" w:hAnsiTheme="majorBidi" w:cs="B Titr"/>
                <w:lang w:bidi="fa-IR"/>
              </w:rPr>
            </w:pPr>
            <w:r w:rsidRPr="005B6054">
              <w:rPr>
                <w:rFonts w:asciiTheme="majorBidi" w:hAnsiTheme="majorBidi" w:cs="B Nazanin" w:hint="cs"/>
                <w:rtl/>
              </w:rPr>
              <w:t xml:space="preserve">چنانچه زبان خارجی دانشجو انگلیسی نباشد یا گروه آموزشی مربوطه، دانستن زبان خارجی دیگری را به جای زبان انگلیسی لازم بداند، </w:t>
            </w:r>
            <w:r w:rsidRPr="005B6054">
              <w:rPr>
                <w:rFonts w:asciiTheme="majorBidi" w:hAnsiTheme="majorBidi" w:cs="B Nazanin" w:hint="cs"/>
                <w:rtl/>
                <w:lang w:bidi="fa-IR"/>
              </w:rPr>
              <w:t xml:space="preserve">با </w:t>
            </w:r>
            <w:r w:rsidRPr="005B6054">
              <w:rPr>
                <w:rFonts w:asciiTheme="majorBidi" w:hAnsiTheme="majorBidi" w:cs="B Nazanin" w:hint="cs"/>
                <w:rtl/>
              </w:rPr>
              <w:t>تایید شورای تحصیلات تکمیلی دانشکده/ پردیس</w:t>
            </w:r>
          </w:p>
        </w:tc>
        <w:tc>
          <w:tcPr>
            <w:tcW w:w="134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8E8FEB9" w14:textId="77777777" w:rsidR="00B229E5" w:rsidRDefault="00B229E5" w:rsidP="0056038D">
            <w:pPr>
              <w:bidi/>
              <w:jc w:val="both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</w:p>
        </w:tc>
      </w:tr>
    </w:tbl>
    <w:p w14:paraId="0501A853" w14:textId="77777777" w:rsidR="005F54A2" w:rsidRDefault="005F54A2" w:rsidP="005F54A2">
      <w:pPr>
        <w:bidi/>
        <w:rPr>
          <w:rFonts w:asciiTheme="majorBidi" w:hAnsiTheme="majorBidi" w:cs="B Nazanin"/>
          <w:b/>
          <w:bCs/>
          <w:sz w:val="18"/>
          <w:szCs w:val="18"/>
          <w:rtl/>
          <w:lang w:bidi="fa-IR"/>
        </w:rPr>
      </w:pPr>
    </w:p>
    <w:p w14:paraId="2BA31E24" w14:textId="77777777" w:rsidR="005B2A13" w:rsidRDefault="005B2A13" w:rsidP="005B2A13">
      <w:pPr>
        <w:bidi/>
        <w:rPr>
          <w:rFonts w:asciiTheme="majorBidi" w:hAnsiTheme="majorBidi" w:cs="B Nazanin"/>
          <w:b/>
          <w:bCs/>
          <w:sz w:val="18"/>
          <w:szCs w:val="18"/>
          <w:rtl/>
          <w:lang w:bidi="fa-IR"/>
        </w:rPr>
      </w:pPr>
    </w:p>
    <w:p w14:paraId="2BC82871" w14:textId="77777777" w:rsidR="005B2A13" w:rsidRDefault="005B2A13" w:rsidP="005B2A13">
      <w:pPr>
        <w:bidi/>
        <w:spacing w:line="360" w:lineRule="auto"/>
        <w:ind w:left="260" w:hanging="271"/>
        <w:jc w:val="center"/>
        <w:rPr>
          <w:rFonts w:cs="B Nazanin"/>
          <w:sz w:val="20"/>
          <w:szCs w:val="20"/>
          <w:lang w:bidi="fa-IR"/>
        </w:rPr>
      </w:pP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>نمره قابل قبول زبان خارجی</w:t>
      </w:r>
      <w:r w:rsidRPr="005B2A13">
        <w:rPr>
          <w:rFonts w:cs="B Nazanin" w:hint="cs"/>
          <w:sz w:val="20"/>
          <w:szCs w:val="20"/>
          <w:rtl/>
          <w:lang w:bidi="fa-IR"/>
        </w:rPr>
        <w:t xml:space="preserve"> برای </w:t>
      </w: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>دانشجویان مقطع دکتری</w:t>
      </w:r>
      <w:r w:rsidRPr="005B2A13">
        <w:rPr>
          <w:rFonts w:cs="B Nazanin" w:hint="cs"/>
          <w:sz w:val="20"/>
          <w:szCs w:val="20"/>
          <w:rtl/>
          <w:lang w:bidi="fa-IR"/>
        </w:rPr>
        <w:t xml:space="preserve"> برای </w:t>
      </w: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>ورودی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های</w:t>
      </w: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 xml:space="preserve"> 98 </w:t>
      </w:r>
      <w:r w:rsidRPr="005B2A13">
        <w:rPr>
          <w:rFonts w:cs="B Nazanin" w:hint="cs"/>
          <w:sz w:val="20"/>
          <w:szCs w:val="20"/>
          <w:rtl/>
          <w:lang w:bidi="fa-IR"/>
        </w:rPr>
        <w:t xml:space="preserve">و </w:t>
      </w: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>بعد از آن</w:t>
      </w:r>
      <w:r w:rsidRPr="005B2A13">
        <w:rPr>
          <w:rFonts w:cs="B Nazanin" w:hint="cs"/>
          <w:sz w:val="20"/>
          <w:szCs w:val="20"/>
          <w:rtl/>
          <w:lang w:bidi="fa-IR"/>
        </w:rPr>
        <w:t xml:space="preserve">. برای </w:t>
      </w: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>ورودی های سال های قبل</w:t>
      </w:r>
      <w:r w:rsidRPr="005B2A13">
        <w:rPr>
          <w:rFonts w:cs="B Nazanin" w:hint="cs"/>
          <w:sz w:val="20"/>
          <w:szCs w:val="20"/>
          <w:rtl/>
          <w:lang w:bidi="fa-IR"/>
        </w:rPr>
        <w:t xml:space="preserve"> در مواردی که در جهت تسهیل امور تحصیلی دانشجویان ذینفع باشد،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Pr="005B2A13">
        <w:rPr>
          <w:rFonts w:cs="B Nazanin" w:hint="cs"/>
          <w:sz w:val="20"/>
          <w:szCs w:val="20"/>
          <w:rtl/>
          <w:lang w:bidi="fa-IR"/>
        </w:rPr>
        <w:t>قابل تسری است.</w:t>
      </w:r>
    </w:p>
    <w:p w14:paraId="261A575C" w14:textId="77777777" w:rsidR="005C0901" w:rsidRDefault="005C0901" w:rsidP="005C0901">
      <w:pPr>
        <w:bidi/>
        <w:spacing w:line="360" w:lineRule="auto"/>
        <w:ind w:left="260" w:hanging="271"/>
        <w:jc w:val="center"/>
        <w:rPr>
          <w:rFonts w:cs="B Nazanin"/>
          <w:sz w:val="20"/>
          <w:szCs w:val="20"/>
          <w:rtl/>
          <w:lang w:bidi="fa-IR"/>
        </w:rPr>
      </w:pPr>
    </w:p>
    <w:p w14:paraId="5B963E69" w14:textId="77777777" w:rsidR="005C0901" w:rsidRDefault="005C0901" w:rsidP="005C0901">
      <w:pPr>
        <w:bidi/>
        <w:spacing w:line="360" w:lineRule="auto"/>
        <w:ind w:left="260" w:hanging="271"/>
        <w:jc w:val="center"/>
        <w:rPr>
          <w:rFonts w:cs="B Nazanin"/>
          <w:sz w:val="20"/>
          <w:szCs w:val="20"/>
          <w:lang w:bidi="fa-IR"/>
        </w:rPr>
      </w:pPr>
    </w:p>
    <w:p w14:paraId="2DE521C1" w14:textId="77777777" w:rsidR="005C0901" w:rsidRDefault="005C0901" w:rsidP="005C0901">
      <w:pPr>
        <w:bidi/>
        <w:spacing w:line="360" w:lineRule="auto"/>
        <w:ind w:left="260" w:hanging="271"/>
        <w:jc w:val="center"/>
        <w:rPr>
          <w:rFonts w:cs="B Nazanin"/>
          <w:sz w:val="20"/>
          <w:szCs w:val="20"/>
          <w:lang w:bidi="fa-IR"/>
        </w:rPr>
      </w:pPr>
    </w:p>
    <w:p w14:paraId="588A5299" w14:textId="77777777" w:rsidR="005C0901" w:rsidRDefault="005C0901" w:rsidP="005C0901">
      <w:pPr>
        <w:bidi/>
        <w:rPr>
          <w:rFonts w:asciiTheme="majorBidi" w:hAnsiTheme="majorBidi" w:cs="B Titr"/>
          <w:sz w:val="20"/>
          <w:szCs w:val="20"/>
          <w:rtl/>
          <w:lang w:bidi="fa-IR"/>
        </w:rPr>
      </w:pPr>
    </w:p>
    <w:p w14:paraId="4D8F94CB" w14:textId="77777777" w:rsidR="005C0901" w:rsidRDefault="005C0901" w:rsidP="005C0901">
      <w:pPr>
        <w:bidi/>
        <w:rPr>
          <w:rFonts w:asciiTheme="majorBidi" w:hAnsiTheme="majorBidi" w:cs="B Titr"/>
          <w:sz w:val="20"/>
          <w:szCs w:val="20"/>
          <w:rtl/>
          <w:lang w:bidi="fa-IR"/>
        </w:rPr>
      </w:pPr>
    </w:p>
    <w:p w14:paraId="184C0817" w14:textId="77777777" w:rsidR="005C0901" w:rsidRPr="006103A0" w:rsidRDefault="005C0901" w:rsidP="005C0901">
      <w:pPr>
        <w:bidi/>
        <w:rPr>
          <w:rFonts w:asciiTheme="majorBidi" w:hAnsiTheme="majorBidi" w:cs="B Titr"/>
          <w:sz w:val="24"/>
          <w:szCs w:val="24"/>
          <w:rtl/>
          <w:lang w:bidi="fa-IR"/>
        </w:rPr>
      </w:pPr>
      <w:r w:rsidRPr="006103A0">
        <w:rPr>
          <w:rFonts w:asciiTheme="majorBidi" w:hAnsiTheme="majorBidi" w:cs="B Titr" w:hint="cs"/>
          <w:sz w:val="24"/>
          <w:szCs w:val="24"/>
          <w:rtl/>
          <w:lang w:bidi="fa-IR"/>
        </w:rPr>
        <w:t>جدول</w:t>
      </w:r>
      <w:r>
        <w:rPr>
          <w:rFonts w:asciiTheme="majorBidi" w:hAnsiTheme="majorBidi" w:cs="B Titr" w:hint="cs"/>
          <w:sz w:val="24"/>
          <w:szCs w:val="24"/>
          <w:rtl/>
          <w:lang w:bidi="fa-IR"/>
        </w:rPr>
        <w:t>3</w:t>
      </w:r>
      <w:r w:rsidRPr="006103A0"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. نمره قابل قبول </w:t>
      </w:r>
      <w:r>
        <w:rPr>
          <w:rFonts w:asciiTheme="majorBidi" w:hAnsiTheme="majorBidi" w:cs="B Titr" w:hint="cs"/>
          <w:sz w:val="24"/>
          <w:szCs w:val="24"/>
          <w:rtl/>
          <w:lang w:bidi="fa-IR"/>
        </w:rPr>
        <w:t xml:space="preserve">آزمون بسندگی زبان عربی </w:t>
      </w:r>
    </w:p>
    <w:tbl>
      <w:tblPr>
        <w:tblStyle w:val="TableGrid"/>
        <w:bidiVisual/>
        <w:tblW w:w="13704" w:type="dxa"/>
        <w:tblLook w:val="04A0" w:firstRow="1" w:lastRow="0" w:firstColumn="1" w:lastColumn="0" w:noHBand="0" w:noVBand="1"/>
      </w:tblPr>
      <w:tblGrid>
        <w:gridCol w:w="868"/>
        <w:gridCol w:w="1240"/>
        <w:gridCol w:w="1440"/>
        <w:gridCol w:w="1530"/>
        <w:gridCol w:w="1530"/>
        <w:gridCol w:w="1530"/>
        <w:gridCol w:w="1530"/>
        <w:gridCol w:w="1620"/>
        <w:gridCol w:w="1692"/>
        <w:gridCol w:w="724"/>
      </w:tblGrid>
      <w:tr w:rsidR="005C0901" w14:paraId="12468BCE" w14:textId="77777777" w:rsidTr="00727145">
        <w:trPr>
          <w:cantSplit/>
          <w:trHeight w:val="1843"/>
        </w:trPr>
        <w:tc>
          <w:tcPr>
            <w:tcW w:w="868" w:type="dxa"/>
            <w:shd w:val="clear" w:color="auto" w:fill="F7CAAC" w:themeFill="accent2" w:themeFillTint="66"/>
          </w:tcPr>
          <w:p w14:paraId="37DF13C0" w14:textId="77777777" w:rsidR="005C0901" w:rsidRDefault="005C0901" w:rsidP="0091182B">
            <w:pPr>
              <w:bidi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دانشگاه</w:t>
            </w:r>
          </w:p>
        </w:tc>
        <w:tc>
          <w:tcPr>
            <w:tcW w:w="1240" w:type="dxa"/>
            <w:tcBorders>
              <w:right w:val="single" w:sz="24" w:space="0" w:color="auto"/>
            </w:tcBorders>
            <w:shd w:val="clear" w:color="auto" w:fill="F7CAAC" w:themeFill="accent2" w:themeFillTint="66"/>
          </w:tcPr>
          <w:p w14:paraId="04058BD7" w14:textId="77777777" w:rsidR="005C0901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دانشجویان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63D25779" w14:textId="77777777" w:rsidR="005C0901" w:rsidRPr="009E3C0B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9E3C0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آزمون بسندگی زبان عربی (</w:t>
            </w:r>
            <w:r w:rsidRPr="009E3C0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اشتمال</w:t>
            </w:r>
            <w:r w:rsidRPr="009E3C0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)</w:t>
            </w:r>
          </w:p>
          <w:p w14:paraId="1772A8C8" w14:textId="77777777" w:rsidR="005C0901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</w:rPr>
            </w:pPr>
            <w:r w:rsidRPr="00127ACE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دانشگاه تهران</w:t>
            </w:r>
            <w:r w:rsidRPr="00011BC0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</w:t>
            </w:r>
          </w:p>
          <w:p w14:paraId="24C1C2BF" w14:textId="77777777" w:rsidR="005C0901" w:rsidRDefault="005C0901" w:rsidP="0091182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11BC0">
              <w:rPr>
                <w:rFonts w:asciiTheme="majorBidi" w:hAnsiTheme="majorBidi" w:cs="B Nazanin" w:hint="cs"/>
                <w:sz w:val="20"/>
                <w:szCs w:val="20"/>
                <w:rtl/>
              </w:rPr>
              <w:t>دامنه نمره</w:t>
            </w:r>
          </w:p>
          <w:p w14:paraId="3858D4CE" w14:textId="77777777" w:rsidR="005C0901" w:rsidRPr="00011BC0" w:rsidRDefault="005C0901" w:rsidP="0091182B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500-0</w:t>
            </w:r>
          </w:p>
        </w:tc>
        <w:tc>
          <w:tcPr>
            <w:tcW w:w="1530" w:type="dxa"/>
            <w:tcBorders>
              <w:top w:val="single" w:sz="24" w:space="0" w:color="auto"/>
            </w:tcBorders>
            <w:shd w:val="clear" w:color="auto" w:fill="F7CAAC" w:themeFill="accent2" w:themeFillTint="66"/>
          </w:tcPr>
          <w:p w14:paraId="42E8BE40" w14:textId="77777777" w:rsidR="005C0901" w:rsidRPr="009E3C0B" w:rsidRDefault="005C0901" w:rsidP="009118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3C0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آزمون بسندگی زبان عربی  </w:t>
            </w:r>
            <w:r w:rsidRPr="009E3C0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(شامل)</w:t>
            </w:r>
          </w:p>
          <w:p w14:paraId="75D767CD" w14:textId="77777777" w:rsidR="005C0901" w:rsidRPr="009E3C0B" w:rsidRDefault="005C0901" w:rsidP="009118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E3C0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دانشگاه فردوسی مشهد</w:t>
            </w:r>
          </w:p>
          <w:p w14:paraId="63B61968" w14:textId="77777777" w:rsidR="005C0901" w:rsidRDefault="005C0901" w:rsidP="0091182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11BC0">
              <w:rPr>
                <w:rFonts w:asciiTheme="majorBidi" w:hAnsiTheme="majorBidi" w:cs="B Nazanin" w:hint="cs"/>
                <w:sz w:val="20"/>
                <w:szCs w:val="20"/>
                <w:rtl/>
              </w:rPr>
              <w:t>دامنه نمره</w:t>
            </w:r>
          </w:p>
          <w:p w14:paraId="5BF9A763" w14:textId="77777777" w:rsidR="005C0901" w:rsidRPr="00011BC0" w:rsidRDefault="005C0901" w:rsidP="009118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100-0</w:t>
            </w:r>
          </w:p>
        </w:tc>
        <w:tc>
          <w:tcPr>
            <w:tcW w:w="1530" w:type="dxa"/>
            <w:tcBorders>
              <w:top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975D6E" w14:textId="77777777" w:rsidR="005C0901" w:rsidRPr="009E3C0B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9E3C0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آزمون بسندگی زبان عربی  </w:t>
            </w:r>
          </w:p>
          <w:p w14:paraId="30E7FDFC" w14:textId="77777777" w:rsidR="005C0901" w:rsidRPr="009A3C2E" w:rsidRDefault="005C0901" w:rsidP="009118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A3C2E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دانشگاه الزهرا(س)</w:t>
            </w:r>
          </w:p>
          <w:p w14:paraId="4F0768CA" w14:textId="77777777" w:rsidR="005C0901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11BC0">
              <w:rPr>
                <w:rFonts w:asciiTheme="majorBidi" w:hAnsiTheme="majorBidi" w:cs="B Nazanin" w:hint="cs"/>
                <w:sz w:val="20"/>
                <w:szCs w:val="20"/>
                <w:rtl/>
              </w:rPr>
              <w:t>دامنه نمره</w:t>
            </w:r>
          </w:p>
          <w:p w14:paraId="6A4BE8B8" w14:textId="77777777" w:rsidR="005C0901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100-0</w:t>
            </w:r>
          </w:p>
          <w:p w14:paraId="7D2BC4CA" w14:textId="77777777" w:rsidR="005C0901" w:rsidRDefault="005C0901" w:rsidP="0091182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2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3297372" w14:textId="77777777" w:rsidR="005C0901" w:rsidRPr="009E3C0B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9E3C0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آزمون بسندگی زبان عربی  </w:t>
            </w:r>
          </w:p>
          <w:p w14:paraId="383E8BD8" w14:textId="77777777" w:rsidR="005C0901" w:rsidRPr="009A3C2E" w:rsidRDefault="005C0901" w:rsidP="009118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A3C2E"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دانشگاه </w:t>
            </w:r>
            <w:r>
              <w:rPr>
                <w:rFonts w:asciiTheme="majorBidi" w:hAnsiTheme="majorBidi" w:cs="B Nazanin" w:hint="cs"/>
                <w:b/>
                <w:bCs/>
                <w:sz w:val="18"/>
                <w:szCs w:val="18"/>
                <w:rtl/>
                <w:lang w:bidi="fa-IR"/>
              </w:rPr>
              <w:t>قم</w:t>
            </w:r>
          </w:p>
          <w:p w14:paraId="5287B67C" w14:textId="77777777" w:rsidR="005C0901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11BC0">
              <w:rPr>
                <w:rFonts w:asciiTheme="majorBidi" w:hAnsiTheme="majorBidi" w:cs="B Nazanin" w:hint="cs"/>
                <w:sz w:val="20"/>
                <w:szCs w:val="20"/>
                <w:rtl/>
              </w:rPr>
              <w:t>دامنه نمره</w:t>
            </w:r>
          </w:p>
          <w:p w14:paraId="3B7084CB" w14:textId="77777777" w:rsidR="005C0901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100-0</w:t>
            </w:r>
          </w:p>
          <w:p w14:paraId="66A3401A" w14:textId="77777777" w:rsidR="005C0901" w:rsidRPr="009A3C2E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FDF15EA" w14:textId="77777777" w:rsidR="005C0901" w:rsidRPr="009E3C0B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9E3C0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آزمون بسندگی زبان عربی  </w:t>
            </w:r>
          </w:p>
          <w:p w14:paraId="4C587E22" w14:textId="77777777" w:rsidR="005C0901" w:rsidRPr="00062083" w:rsidRDefault="005C0901" w:rsidP="009118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062083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دانشگاه ادیان و مذاهب</w:t>
            </w:r>
          </w:p>
          <w:p w14:paraId="79EBCD2B" w14:textId="77777777" w:rsidR="005C0901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011BC0">
              <w:rPr>
                <w:rFonts w:asciiTheme="majorBidi" w:hAnsiTheme="majorBidi" w:cs="B Nazanin" w:hint="cs"/>
                <w:sz w:val="20"/>
                <w:szCs w:val="20"/>
                <w:rtl/>
              </w:rPr>
              <w:t>دامنه نمره</w:t>
            </w:r>
          </w:p>
          <w:p w14:paraId="662ADD42" w14:textId="77777777" w:rsidR="005C0901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100-0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157729E3" w14:textId="77777777" w:rsidR="005C0901" w:rsidRPr="009E3C0B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9E3C0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آزمون بسندگی زبان عربی  </w:t>
            </w:r>
          </w:p>
          <w:p w14:paraId="178E9513" w14:textId="77777777" w:rsidR="005C0901" w:rsidRPr="009E3C0B" w:rsidRDefault="005C0901" w:rsidP="009118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E3C0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دانشگاه جامعه المصطفی</w:t>
            </w:r>
          </w:p>
          <w:p w14:paraId="53F9C8CD" w14:textId="77777777" w:rsidR="005C0901" w:rsidRDefault="005C0901" w:rsidP="0091182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11BC0">
              <w:rPr>
                <w:rFonts w:asciiTheme="majorBidi" w:hAnsiTheme="majorBidi" w:cs="B Nazanin" w:hint="cs"/>
                <w:sz w:val="20"/>
                <w:szCs w:val="20"/>
                <w:rtl/>
              </w:rPr>
              <w:t>دامنه نمره</w:t>
            </w:r>
          </w:p>
          <w:p w14:paraId="30994494" w14:textId="77777777" w:rsidR="005C0901" w:rsidRPr="00127ACE" w:rsidRDefault="005C0901" w:rsidP="009118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100-0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4" w:space="0" w:color="auto"/>
            </w:tcBorders>
            <w:shd w:val="clear" w:color="auto" w:fill="F7CAAC" w:themeFill="accent2" w:themeFillTint="66"/>
          </w:tcPr>
          <w:p w14:paraId="02E8AF05" w14:textId="77777777" w:rsidR="005C0901" w:rsidRPr="009E3C0B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9E3C0B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آزمون بسندگی زبان عربی  </w:t>
            </w:r>
          </w:p>
          <w:p w14:paraId="338F10B5" w14:textId="77777777" w:rsidR="005C0901" w:rsidRPr="009E3C0B" w:rsidRDefault="005C0901" w:rsidP="009118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9E3C0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دانشگاه معارف اسلامی قم </w:t>
            </w:r>
          </w:p>
          <w:p w14:paraId="1280CAF2" w14:textId="77777777" w:rsidR="005C0901" w:rsidRDefault="005C0901" w:rsidP="0091182B">
            <w:pPr>
              <w:bidi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011BC0">
              <w:rPr>
                <w:rFonts w:asciiTheme="majorBidi" w:hAnsiTheme="majorBidi" w:cs="B Nazanin" w:hint="cs"/>
                <w:sz w:val="20"/>
                <w:szCs w:val="20"/>
                <w:rtl/>
              </w:rPr>
              <w:t>دامنه نمره</w:t>
            </w:r>
          </w:p>
          <w:p w14:paraId="71F67290" w14:textId="77777777" w:rsidR="005C0901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100-0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14:paraId="1695F78D" w14:textId="77777777" w:rsidR="005C0901" w:rsidRDefault="005C0901" w:rsidP="0091182B">
            <w:pPr>
              <w:bidi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 w:rsidRPr="00464F53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  <w:lang w:bidi="fa-IR"/>
              </w:rPr>
              <w:t>مدت اعتبار</w:t>
            </w:r>
          </w:p>
        </w:tc>
      </w:tr>
      <w:tr w:rsidR="005C0901" w14:paraId="7CBD476E" w14:textId="77777777" w:rsidTr="0091182B">
        <w:trPr>
          <w:cantSplit/>
          <w:trHeight w:val="1134"/>
        </w:trPr>
        <w:tc>
          <w:tcPr>
            <w:tcW w:w="868" w:type="dxa"/>
            <w:vMerge w:val="restart"/>
            <w:textDirection w:val="btLr"/>
          </w:tcPr>
          <w:p w14:paraId="376E1E6D" w14:textId="77777777" w:rsidR="005C0901" w:rsidRPr="008725A2" w:rsidRDefault="005C0901" w:rsidP="0091182B">
            <w:pPr>
              <w:bidi/>
              <w:ind w:left="113" w:right="113"/>
              <w:jc w:val="center"/>
              <w:rPr>
                <w:rFonts w:asciiTheme="majorBidi" w:hAnsiTheme="majorBidi" w:cs="B Titr"/>
                <w:sz w:val="36"/>
                <w:szCs w:val="36"/>
                <w:rtl/>
                <w:lang w:bidi="fa-IR"/>
              </w:rPr>
            </w:pPr>
            <w:r w:rsidRPr="008725A2">
              <w:rPr>
                <w:rFonts w:asciiTheme="majorBidi" w:hAnsiTheme="majorBidi" w:cs="B Titr" w:hint="cs"/>
                <w:sz w:val="36"/>
                <w:szCs w:val="36"/>
                <w:rtl/>
                <w:lang w:bidi="fa-IR"/>
              </w:rPr>
              <w:t>دانشگاه علامه طباطبایی</w:t>
            </w:r>
          </w:p>
          <w:p w14:paraId="1692051B" w14:textId="77777777" w:rsidR="005C0901" w:rsidRDefault="005C0901" w:rsidP="0091182B">
            <w:pPr>
              <w:bidi/>
              <w:ind w:left="113" w:right="113"/>
              <w:jc w:val="both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14:paraId="7ADA978D" w14:textId="77777777" w:rsidR="005C0901" w:rsidRPr="00011BC0" w:rsidRDefault="005C0901" w:rsidP="0091182B">
            <w:pPr>
              <w:bidi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 xml:space="preserve">کلیه دانشجویان </w:t>
            </w:r>
            <w:r w:rsidRPr="0056038D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(به جز شاهد و ایثارگران و مربیان)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</w:tcPr>
          <w:p w14:paraId="2EF4E5A6" w14:textId="77777777" w:rsidR="005C0901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300</w:t>
            </w:r>
          </w:p>
        </w:tc>
        <w:tc>
          <w:tcPr>
            <w:tcW w:w="1530" w:type="dxa"/>
          </w:tcPr>
          <w:p w14:paraId="041ADAAA" w14:textId="77777777" w:rsidR="005C0901" w:rsidRPr="00640960" w:rsidRDefault="005C0901" w:rsidP="0091182B">
            <w:pPr>
              <w:bidi/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15435891" w14:textId="77777777" w:rsidR="005C0901" w:rsidRPr="009A3C2E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B55BE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53A97DFA" w14:textId="77777777" w:rsidR="005C0901" w:rsidRPr="009A3C2E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B55BE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EB7" w14:textId="77777777" w:rsidR="005C0901" w:rsidRPr="009E3C0B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0BD115BB" w14:textId="77777777" w:rsidR="005C0901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</w:tcPr>
          <w:p w14:paraId="6F3B52D7" w14:textId="77777777" w:rsidR="005C0901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70</w:t>
            </w:r>
          </w:p>
        </w:tc>
        <w:tc>
          <w:tcPr>
            <w:tcW w:w="724" w:type="dxa"/>
            <w:vMerge w:val="restart"/>
            <w:tcBorders>
              <w:bottom w:val="single" w:sz="24" w:space="0" w:color="auto"/>
              <w:right w:val="single" w:sz="24" w:space="0" w:color="auto"/>
            </w:tcBorders>
            <w:textDirection w:val="btLr"/>
          </w:tcPr>
          <w:p w14:paraId="51E5ECE1" w14:textId="77777777" w:rsidR="005C0901" w:rsidRPr="00D95C99" w:rsidRDefault="005C0901" w:rsidP="0091182B">
            <w:pPr>
              <w:bidi/>
              <w:ind w:left="113" w:right="113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8"/>
                <w:szCs w:val="28"/>
                <w:rtl/>
                <w:lang w:bidi="fa-IR"/>
              </w:rPr>
              <w:t xml:space="preserve">        </w:t>
            </w:r>
            <w:r w:rsidRPr="00EF5E53">
              <w:rPr>
                <w:rFonts w:asciiTheme="majorBidi" w:hAnsiTheme="majorBidi" w:cs="B Titr" w:hint="cs"/>
                <w:sz w:val="28"/>
                <w:szCs w:val="28"/>
                <w:rtl/>
                <w:lang w:bidi="fa-IR"/>
              </w:rPr>
              <w:t>حداکثر 2 سال</w:t>
            </w:r>
          </w:p>
        </w:tc>
      </w:tr>
      <w:tr w:rsidR="005C0901" w14:paraId="07250278" w14:textId="77777777" w:rsidTr="0091182B">
        <w:trPr>
          <w:cantSplit/>
          <w:trHeight w:val="1134"/>
        </w:trPr>
        <w:tc>
          <w:tcPr>
            <w:tcW w:w="868" w:type="dxa"/>
            <w:vMerge/>
            <w:textDirection w:val="btLr"/>
          </w:tcPr>
          <w:p w14:paraId="046A430C" w14:textId="77777777" w:rsidR="005C0901" w:rsidRPr="008725A2" w:rsidRDefault="005C0901" w:rsidP="0091182B">
            <w:pPr>
              <w:bidi/>
              <w:ind w:left="113" w:right="113"/>
              <w:jc w:val="center"/>
              <w:rPr>
                <w:rFonts w:asciiTheme="majorBidi" w:hAnsiTheme="majorBidi" w:cs="B Titr"/>
                <w:sz w:val="36"/>
                <w:szCs w:val="36"/>
                <w:rtl/>
                <w:lang w:bidi="fa-IR"/>
              </w:rPr>
            </w:pP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14:paraId="7B9ACF0A" w14:textId="77777777" w:rsidR="005C0901" w:rsidRPr="0056038D" w:rsidRDefault="005C0901" w:rsidP="0091182B">
            <w:pPr>
              <w:bidi/>
              <w:rPr>
                <w:rFonts w:asciiTheme="majorBidi" w:hAnsiTheme="majorBidi" w:cs="B Titr"/>
                <w:sz w:val="20"/>
                <w:szCs w:val="20"/>
                <w:rtl/>
              </w:rPr>
            </w:pPr>
            <w:r w:rsidRPr="00D71335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  <w:lang w:bidi="fa-IR"/>
              </w:rPr>
              <w:t>دانشجویان</w:t>
            </w:r>
            <w:r w:rsidRPr="0056038D"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 xml:space="preserve"> شاهد و ایثارگران و مربیان </w:t>
            </w:r>
          </w:p>
        </w:tc>
        <w:tc>
          <w:tcPr>
            <w:tcW w:w="1440" w:type="dxa"/>
            <w:tcBorders>
              <w:left w:val="single" w:sz="24" w:space="0" w:color="auto"/>
              <w:bottom w:val="single" w:sz="4" w:space="0" w:color="auto"/>
            </w:tcBorders>
          </w:tcPr>
          <w:p w14:paraId="7D05AEDC" w14:textId="77777777" w:rsidR="005C0901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250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E12346B" w14:textId="77777777" w:rsidR="005C0901" w:rsidRDefault="005C0901" w:rsidP="009118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14:paraId="7B71C881" w14:textId="77777777" w:rsidR="005C0901" w:rsidRPr="00B55BE2" w:rsidRDefault="005C0901" w:rsidP="0091182B">
            <w:pPr>
              <w:bidi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55BE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</w:tcPr>
          <w:p w14:paraId="572602AF" w14:textId="77777777" w:rsidR="005C0901" w:rsidRPr="009A3C2E" w:rsidRDefault="005C0901" w:rsidP="0091182B">
            <w:pPr>
              <w:bidi/>
              <w:jc w:val="center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B55BE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D4C" w14:textId="77777777" w:rsidR="005C0901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41D391C3" w14:textId="77777777" w:rsidR="005C0901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</w:tcBorders>
          </w:tcPr>
          <w:p w14:paraId="6C8BC7EB" w14:textId="77777777" w:rsidR="005C0901" w:rsidRDefault="005C0901" w:rsidP="0091182B">
            <w:pPr>
              <w:bidi/>
              <w:jc w:val="center"/>
              <w:rPr>
                <w:rFonts w:asciiTheme="majorBidi" w:hAnsiTheme="majorBidi" w:cs="B Titr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Titr" w:hint="cs"/>
                <w:sz w:val="20"/>
                <w:szCs w:val="20"/>
                <w:rtl/>
                <w:lang w:bidi="fa-IR"/>
              </w:rPr>
              <w:t>60</w:t>
            </w:r>
          </w:p>
        </w:tc>
        <w:tc>
          <w:tcPr>
            <w:tcW w:w="724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</w:tcPr>
          <w:p w14:paraId="498179A8" w14:textId="77777777" w:rsidR="005C0901" w:rsidRPr="00F861A8" w:rsidRDefault="005C0901" w:rsidP="0091182B">
            <w:pPr>
              <w:bidi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5C0901" w14:paraId="5749E638" w14:textId="77777777" w:rsidTr="0091182B">
        <w:trPr>
          <w:cantSplit/>
          <w:trHeight w:val="1134"/>
        </w:trPr>
        <w:tc>
          <w:tcPr>
            <w:tcW w:w="868" w:type="dxa"/>
            <w:vMerge/>
            <w:textDirection w:val="btLr"/>
          </w:tcPr>
          <w:p w14:paraId="31DC604E" w14:textId="77777777" w:rsidR="005C0901" w:rsidRPr="008725A2" w:rsidRDefault="005C0901" w:rsidP="0091182B">
            <w:pPr>
              <w:bidi/>
              <w:ind w:left="113" w:right="113"/>
              <w:jc w:val="center"/>
              <w:rPr>
                <w:rFonts w:asciiTheme="majorBidi" w:hAnsiTheme="majorBidi" w:cs="B Titr"/>
                <w:sz w:val="36"/>
                <w:szCs w:val="36"/>
                <w:rtl/>
                <w:lang w:bidi="fa-IR"/>
              </w:rPr>
            </w:pPr>
          </w:p>
        </w:tc>
        <w:tc>
          <w:tcPr>
            <w:tcW w:w="1240" w:type="dxa"/>
            <w:tcBorders>
              <w:right w:val="single" w:sz="24" w:space="0" w:color="auto"/>
            </w:tcBorders>
          </w:tcPr>
          <w:p w14:paraId="6E675857" w14:textId="77777777" w:rsidR="005C0901" w:rsidRDefault="005C0901" w:rsidP="0091182B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72" w:type="dxa"/>
            <w:gridSpan w:val="7"/>
            <w:tcBorders>
              <w:left w:val="single" w:sz="24" w:space="0" w:color="auto"/>
              <w:bottom w:val="single" w:sz="24" w:space="0" w:color="auto"/>
            </w:tcBorders>
          </w:tcPr>
          <w:p w14:paraId="0DB4F0CD" w14:textId="77777777" w:rsidR="005C0901" w:rsidRPr="005B6054" w:rsidRDefault="005C0901" w:rsidP="0091182B">
            <w:pPr>
              <w:bidi/>
              <w:jc w:val="both"/>
              <w:rPr>
                <w:rFonts w:asciiTheme="majorBidi" w:hAnsiTheme="majorBidi" w:cs="B Titr"/>
                <w:lang w:bidi="fa-IR"/>
              </w:rPr>
            </w:pPr>
            <w:r w:rsidRPr="005B6054">
              <w:rPr>
                <w:rFonts w:asciiTheme="majorBidi" w:hAnsiTheme="majorBidi" w:cs="B Nazanin" w:hint="cs"/>
                <w:rtl/>
                <w:lang w:bidi="fa-IR"/>
              </w:rPr>
              <w:t>برای رشته هایی که زبان عربی به عنوان زبان اصلی یادگیری متون آموزشی و فهم منابع درسی آن به شمار می رود (مانند رشته/گرایش های زبان و ادبیات عربی، رشته/گرایش های مدرسی معارف اسلامی، رشته/گرایش های علوم و قرآن و حدیث رشته/گرایش های فقه و حقوق اسلامی) با تایید شورای تحصیلات تکمیلی دانشکده/پردیس</w:t>
            </w:r>
          </w:p>
        </w:tc>
        <w:tc>
          <w:tcPr>
            <w:tcW w:w="724" w:type="dxa"/>
            <w:vMerge/>
            <w:tcBorders>
              <w:bottom w:val="single" w:sz="24" w:space="0" w:color="auto"/>
              <w:right w:val="single" w:sz="24" w:space="0" w:color="auto"/>
            </w:tcBorders>
            <w:textDirection w:val="btLr"/>
          </w:tcPr>
          <w:p w14:paraId="7186B13A" w14:textId="77777777" w:rsidR="005C0901" w:rsidRPr="00F861A8" w:rsidRDefault="005C0901" w:rsidP="0091182B">
            <w:pPr>
              <w:bidi/>
              <w:ind w:left="113" w:right="113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4911DEC4" w14:textId="77777777" w:rsidR="005C0901" w:rsidRDefault="005C0901" w:rsidP="005C0901">
      <w:pPr>
        <w:bidi/>
        <w:rPr>
          <w:rFonts w:asciiTheme="majorBidi" w:hAnsiTheme="majorBidi" w:cs="B Nazanin"/>
          <w:b/>
          <w:bCs/>
          <w:sz w:val="18"/>
          <w:szCs w:val="18"/>
          <w:rtl/>
          <w:lang w:bidi="fa-IR"/>
        </w:rPr>
      </w:pPr>
    </w:p>
    <w:p w14:paraId="4D9BD8AC" w14:textId="77777777" w:rsidR="005C0901" w:rsidRDefault="005C0901" w:rsidP="005C0901">
      <w:pPr>
        <w:bidi/>
        <w:rPr>
          <w:rFonts w:asciiTheme="majorBidi" w:hAnsiTheme="majorBidi" w:cs="B Nazanin"/>
          <w:b/>
          <w:bCs/>
          <w:sz w:val="18"/>
          <w:szCs w:val="18"/>
          <w:rtl/>
          <w:lang w:bidi="fa-IR"/>
        </w:rPr>
      </w:pPr>
    </w:p>
    <w:p w14:paraId="6ED425A8" w14:textId="77777777" w:rsidR="005C0901" w:rsidRDefault="005C0901" w:rsidP="005C0901">
      <w:pPr>
        <w:bidi/>
        <w:spacing w:line="360" w:lineRule="auto"/>
        <w:ind w:left="260" w:hanging="271"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14:paraId="5BB5A2CE" w14:textId="77777777" w:rsidR="005C0901" w:rsidRPr="005B2A13" w:rsidRDefault="005C0901" w:rsidP="005C0901">
      <w:pPr>
        <w:bidi/>
        <w:spacing w:line="360" w:lineRule="auto"/>
        <w:ind w:left="260" w:hanging="271"/>
        <w:jc w:val="center"/>
        <w:rPr>
          <w:rFonts w:cs="B Nazanin"/>
          <w:sz w:val="20"/>
          <w:szCs w:val="20"/>
          <w:rtl/>
          <w:lang w:bidi="fa-IR"/>
        </w:rPr>
      </w:pPr>
      <w:r w:rsidRPr="005B2A13">
        <w:rPr>
          <w:rFonts w:cs="B Nazanin" w:hint="cs"/>
          <w:sz w:val="20"/>
          <w:szCs w:val="20"/>
          <w:rtl/>
          <w:lang w:bidi="fa-IR"/>
        </w:rPr>
        <w:t xml:space="preserve">برای </w:t>
      </w:r>
      <w:r>
        <w:rPr>
          <w:rFonts w:cs="B Nazanin" w:hint="cs"/>
          <w:sz w:val="20"/>
          <w:szCs w:val="20"/>
          <w:rtl/>
          <w:lang w:bidi="fa-IR"/>
        </w:rPr>
        <w:t xml:space="preserve">کلیه </w:t>
      </w:r>
      <w:r w:rsidRPr="005B2A13">
        <w:rPr>
          <w:rFonts w:cs="B Nazanin" w:hint="cs"/>
          <w:b/>
          <w:bCs/>
          <w:sz w:val="20"/>
          <w:szCs w:val="20"/>
          <w:rtl/>
          <w:lang w:bidi="fa-IR"/>
        </w:rPr>
        <w:t xml:space="preserve">ورودی ها </w:t>
      </w:r>
      <w:r w:rsidRPr="005B2A13">
        <w:rPr>
          <w:rFonts w:cs="B Nazanin" w:hint="cs"/>
          <w:sz w:val="20"/>
          <w:szCs w:val="20"/>
          <w:rtl/>
          <w:lang w:bidi="fa-IR"/>
        </w:rPr>
        <w:t>در مواردی که در جهت تسهیل امور تحصیلی دانشجویان ذینفع باشد،</w:t>
      </w:r>
      <w:r>
        <w:rPr>
          <w:rFonts w:cs="B Nazanin" w:hint="cs"/>
          <w:sz w:val="20"/>
          <w:szCs w:val="20"/>
          <w:rtl/>
          <w:lang w:bidi="fa-IR"/>
        </w:rPr>
        <w:t xml:space="preserve"> </w:t>
      </w:r>
      <w:r w:rsidRPr="005B2A13">
        <w:rPr>
          <w:rFonts w:cs="B Nazanin" w:hint="cs"/>
          <w:sz w:val="20"/>
          <w:szCs w:val="20"/>
          <w:rtl/>
          <w:lang w:bidi="fa-IR"/>
        </w:rPr>
        <w:t>قابل تسری است.</w:t>
      </w:r>
    </w:p>
    <w:p w14:paraId="62338D94" w14:textId="77777777" w:rsidR="005C0901" w:rsidRDefault="005C0901" w:rsidP="005C0901">
      <w:pPr>
        <w:bidi/>
        <w:rPr>
          <w:rFonts w:asciiTheme="majorBidi" w:hAnsiTheme="majorBidi" w:cs="B Nazanin"/>
          <w:b/>
          <w:bCs/>
          <w:sz w:val="18"/>
          <w:szCs w:val="18"/>
          <w:rtl/>
          <w:lang w:bidi="fa-IR"/>
        </w:rPr>
      </w:pPr>
    </w:p>
    <w:sectPr w:rsidR="005C0901" w:rsidSect="004D599A">
      <w:pgSz w:w="15840" w:h="12240" w:orient="landscape"/>
      <w:pgMar w:top="851" w:right="1134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B Ti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53"/>
    <w:rsid w:val="000016A4"/>
    <w:rsid w:val="00011BC0"/>
    <w:rsid w:val="000208A0"/>
    <w:rsid w:val="000377BE"/>
    <w:rsid w:val="000434F6"/>
    <w:rsid w:val="00060B4F"/>
    <w:rsid w:val="00061B02"/>
    <w:rsid w:val="000627ED"/>
    <w:rsid w:val="000643C4"/>
    <w:rsid w:val="00072CBB"/>
    <w:rsid w:val="00073D8B"/>
    <w:rsid w:val="00086F8A"/>
    <w:rsid w:val="00090D7C"/>
    <w:rsid w:val="00093E50"/>
    <w:rsid w:val="000973C9"/>
    <w:rsid w:val="000C173F"/>
    <w:rsid w:val="000C4E37"/>
    <w:rsid w:val="000D5120"/>
    <w:rsid w:val="000D59EA"/>
    <w:rsid w:val="000E6BF3"/>
    <w:rsid w:val="000F3F5D"/>
    <w:rsid w:val="00103427"/>
    <w:rsid w:val="00105416"/>
    <w:rsid w:val="00106C64"/>
    <w:rsid w:val="00107B1E"/>
    <w:rsid w:val="00107D55"/>
    <w:rsid w:val="00115F37"/>
    <w:rsid w:val="00127ACE"/>
    <w:rsid w:val="00136A59"/>
    <w:rsid w:val="00162011"/>
    <w:rsid w:val="001653C9"/>
    <w:rsid w:val="00172DDB"/>
    <w:rsid w:val="00183255"/>
    <w:rsid w:val="00187C2B"/>
    <w:rsid w:val="00194C84"/>
    <w:rsid w:val="001A035C"/>
    <w:rsid w:val="001A19D2"/>
    <w:rsid w:val="001A345D"/>
    <w:rsid w:val="001B1A62"/>
    <w:rsid w:val="001C315D"/>
    <w:rsid w:val="001D48F8"/>
    <w:rsid w:val="001E32EE"/>
    <w:rsid w:val="00220B5B"/>
    <w:rsid w:val="00224603"/>
    <w:rsid w:val="002429CC"/>
    <w:rsid w:val="00243F33"/>
    <w:rsid w:val="00256189"/>
    <w:rsid w:val="00272D8E"/>
    <w:rsid w:val="002772A9"/>
    <w:rsid w:val="00286486"/>
    <w:rsid w:val="002A357E"/>
    <w:rsid w:val="002B29C5"/>
    <w:rsid w:val="002B6454"/>
    <w:rsid w:val="002C0A46"/>
    <w:rsid w:val="002C194B"/>
    <w:rsid w:val="002D2D1C"/>
    <w:rsid w:val="002D5ECD"/>
    <w:rsid w:val="002E5D9B"/>
    <w:rsid w:val="002F6249"/>
    <w:rsid w:val="002F6AE5"/>
    <w:rsid w:val="0031386A"/>
    <w:rsid w:val="0032145C"/>
    <w:rsid w:val="00325F52"/>
    <w:rsid w:val="00374864"/>
    <w:rsid w:val="00391B28"/>
    <w:rsid w:val="003973D9"/>
    <w:rsid w:val="003B28F4"/>
    <w:rsid w:val="003C7898"/>
    <w:rsid w:val="003D1156"/>
    <w:rsid w:val="003E1B35"/>
    <w:rsid w:val="003E2078"/>
    <w:rsid w:val="00400F16"/>
    <w:rsid w:val="0040406C"/>
    <w:rsid w:val="00414000"/>
    <w:rsid w:val="0041517F"/>
    <w:rsid w:val="00424156"/>
    <w:rsid w:val="00433D19"/>
    <w:rsid w:val="004437EC"/>
    <w:rsid w:val="0044559A"/>
    <w:rsid w:val="00463E43"/>
    <w:rsid w:val="00464F53"/>
    <w:rsid w:val="0047703A"/>
    <w:rsid w:val="00480619"/>
    <w:rsid w:val="004930C7"/>
    <w:rsid w:val="004974B2"/>
    <w:rsid w:val="004A08CD"/>
    <w:rsid w:val="004A6ED3"/>
    <w:rsid w:val="004B20ED"/>
    <w:rsid w:val="004D5900"/>
    <w:rsid w:val="004D599A"/>
    <w:rsid w:val="00501095"/>
    <w:rsid w:val="00517390"/>
    <w:rsid w:val="00522431"/>
    <w:rsid w:val="00522A50"/>
    <w:rsid w:val="00522CBC"/>
    <w:rsid w:val="005233A7"/>
    <w:rsid w:val="005277C7"/>
    <w:rsid w:val="0053359B"/>
    <w:rsid w:val="00534020"/>
    <w:rsid w:val="00537B8B"/>
    <w:rsid w:val="005448A7"/>
    <w:rsid w:val="00544E0C"/>
    <w:rsid w:val="005517FB"/>
    <w:rsid w:val="005534B5"/>
    <w:rsid w:val="0055526F"/>
    <w:rsid w:val="0056038D"/>
    <w:rsid w:val="00561A8A"/>
    <w:rsid w:val="0056713A"/>
    <w:rsid w:val="00567ACB"/>
    <w:rsid w:val="005712F8"/>
    <w:rsid w:val="005734FD"/>
    <w:rsid w:val="00577ED8"/>
    <w:rsid w:val="00580AB7"/>
    <w:rsid w:val="00583F66"/>
    <w:rsid w:val="00591144"/>
    <w:rsid w:val="005942AE"/>
    <w:rsid w:val="005946D5"/>
    <w:rsid w:val="00594FD7"/>
    <w:rsid w:val="005977D4"/>
    <w:rsid w:val="005B2A13"/>
    <w:rsid w:val="005B6054"/>
    <w:rsid w:val="005B68B5"/>
    <w:rsid w:val="005C0901"/>
    <w:rsid w:val="005F54A2"/>
    <w:rsid w:val="005F59D7"/>
    <w:rsid w:val="00603E71"/>
    <w:rsid w:val="00604E82"/>
    <w:rsid w:val="0060553A"/>
    <w:rsid w:val="006076F8"/>
    <w:rsid w:val="006103A0"/>
    <w:rsid w:val="00636C47"/>
    <w:rsid w:val="00640960"/>
    <w:rsid w:val="00647A71"/>
    <w:rsid w:val="00653556"/>
    <w:rsid w:val="00662850"/>
    <w:rsid w:val="00667B95"/>
    <w:rsid w:val="00670D78"/>
    <w:rsid w:val="00677644"/>
    <w:rsid w:val="006821AE"/>
    <w:rsid w:val="00687452"/>
    <w:rsid w:val="00691CE8"/>
    <w:rsid w:val="006B2E69"/>
    <w:rsid w:val="006C218F"/>
    <w:rsid w:val="006E0EA9"/>
    <w:rsid w:val="006E2749"/>
    <w:rsid w:val="006F08EF"/>
    <w:rsid w:val="006F48A0"/>
    <w:rsid w:val="006F5653"/>
    <w:rsid w:val="0070337A"/>
    <w:rsid w:val="00707ADD"/>
    <w:rsid w:val="00713CBA"/>
    <w:rsid w:val="00725D7E"/>
    <w:rsid w:val="00727145"/>
    <w:rsid w:val="00747AF2"/>
    <w:rsid w:val="00781DF6"/>
    <w:rsid w:val="00781F57"/>
    <w:rsid w:val="007A3B9A"/>
    <w:rsid w:val="007B2981"/>
    <w:rsid w:val="007B5906"/>
    <w:rsid w:val="007C1BCF"/>
    <w:rsid w:val="007E63C1"/>
    <w:rsid w:val="00801C3D"/>
    <w:rsid w:val="00823BC9"/>
    <w:rsid w:val="00843AB6"/>
    <w:rsid w:val="00847423"/>
    <w:rsid w:val="0086424B"/>
    <w:rsid w:val="00865E24"/>
    <w:rsid w:val="008725A2"/>
    <w:rsid w:val="00873CD3"/>
    <w:rsid w:val="00877D90"/>
    <w:rsid w:val="00894875"/>
    <w:rsid w:val="008976C3"/>
    <w:rsid w:val="008B09D1"/>
    <w:rsid w:val="008C43D9"/>
    <w:rsid w:val="008C6188"/>
    <w:rsid w:val="008E0B5B"/>
    <w:rsid w:val="008E5D14"/>
    <w:rsid w:val="00903541"/>
    <w:rsid w:val="00903F63"/>
    <w:rsid w:val="00905762"/>
    <w:rsid w:val="009319F4"/>
    <w:rsid w:val="00952E2C"/>
    <w:rsid w:val="00954A70"/>
    <w:rsid w:val="009609D2"/>
    <w:rsid w:val="00963998"/>
    <w:rsid w:val="00976888"/>
    <w:rsid w:val="00997437"/>
    <w:rsid w:val="009A114E"/>
    <w:rsid w:val="009A6787"/>
    <w:rsid w:val="009C101B"/>
    <w:rsid w:val="009C3945"/>
    <w:rsid w:val="009D1C37"/>
    <w:rsid w:val="00A47332"/>
    <w:rsid w:val="00A54EC3"/>
    <w:rsid w:val="00A56094"/>
    <w:rsid w:val="00A83E1B"/>
    <w:rsid w:val="00A922FA"/>
    <w:rsid w:val="00AA2409"/>
    <w:rsid w:val="00AB3E17"/>
    <w:rsid w:val="00AC1406"/>
    <w:rsid w:val="00AD4BE7"/>
    <w:rsid w:val="00B01CFB"/>
    <w:rsid w:val="00B125A6"/>
    <w:rsid w:val="00B20CDE"/>
    <w:rsid w:val="00B229E5"/>
    <w:rsid w:val="00B30464"/>
    <w:rsid w:val="00B5462D"/>
    <w:rsid w:val="00B929C4"/>
    <w:rsid w:val="00B9520F"/>
    <w:rsid w:val="00B9751C"/>
    <w:rsid w:val="00BA25D3"/>
    <w:rsid w:val="00BA5A23"/>
    <w:rsid w:val="00BA5D50"/>
    <w:rsid w:val="00BB5DD6"/>
    <w:rsid w:val="00BC166A"/>
    <w:rsid w:val="00BE1F62"/>
    <w:rsid w:val="00C060B8"/>
    <w:rsid w:val="00C06405"/>
    <w:rsid w:val="00C1340E"/>
    <w:rsid w:val="00C236A1"/>
    <w:rsid w:val="00C33667"/>
    <w:rsid w:val="00C454E6"/>
    <w:rsid w:val="00C45C9B"/>
    <w:rsid w:val="00C45D78"/>
    <w:rsid w:val="00C61224"/>
    <w:rsid w:val="00C63C52"/>
    <w:rsid w:val="00C66A6F"/>
    <w:rsid w:val="00C66F00"/>
    <w:rsid w:val="00C811C8"/>
    <w:rsid w:val="00C90585"/>
    <w:rsid w:val="00CA033E"/>
    <w:rsid w:val="00CA2423"/>
    <w:rsid w:val="00CB3784"/>
    <w:rsid w:val="00CC7B14"/>
    <w:rsid w:val="00CD28AB"/>
    <w:rsid w:val="00D031DB"/>
    <w:rsid w:val="00D042C7"/>
    <w:rsid w:val="00D07B16"/>
    <w:rsid w:val="00D1209A"/>
    <w:rsid w:val="00D256A3"/>
    <w:rsid w:val="00D346BF"/>
    <w:rsid w:val="00D45752"/>
    <w:rsid w:val="00D508FA"/>
    <w:rsid w:val="00D668E2"/>
    <w:rsid w:val="00D6722F"/>
    <w:rsid w:val="00D71335"/>
    <w:rsid w:val="00D73763"/>
    <w:rsid w:val="00D74B13"/>
    <w:rsid w:val="00D95C99"/>
    <w:rsid w:val="00DB0A81"/>
    <w:rsid w:val="00DB1C57"/>
    <w:rsid w:val="00DB3B62"/>
    <w:rsid w:val="00DB41E5"/>
    <w:rsid w:val="00DB63EE"/>
    <w:rsid w:val="00DD354A"/>
    <w:rsid w:val="00DE2110"/>
    <w:rsid w:val="00DE5995"/>
    <w:rsid w:val="00DE7874"/>
    <w:rsid w:val="00DE7F72"/>
    <w:rsid w:val="00DF1170"/>
    <w:rsid w:val="00DF4A25"/>
    <w:rsid w:val="00DF7BF3"/>
    <w:rsid w:val="00E06682"/>
    <w:rsid w:val="00E17465"/>
    <w:rsid w:val="00E21DD2"/>
    <w:rsid w:val="00E60C85"/>
    <w:rsid w:val="00E64139"/>
    <w:rsid w:val="00E67B56"/>
    <w:rsid w:val="00E83154"/>
    <w:rsid w:val="00E83EDF"/>
    <w:rsid w:val="00E83F2F"/>
    <w:rsid w:val="00E94BEF"/>
    <w:rsid w:val="00EA6E82"/>
    <w:rsid w:val="00EA78D6"/>
    <w:rsid w:val="00EC3D18"/>
    <w:rsid w:val="00EE0FCC"/>
    <w:rsid w:val="00EF0FC0"/>
    <w:rsid w:val="00EF1EC7"/>
    <w:rsid w:val="00EF5E53"/>
    <w:rsid w:val="00EF78BB"/>
    <w:rsid w:val="00F06F00"/>
    <w:rsid w:val="00F11063"/>
    <w:rsid w:val="00F26F99"/>
    <w:rsid w:val="00F31F94"/>
    <w:rsid w:val="00F40413"/>
    <w:rsid w:val="00F51A46"/>
    <w:rsid w:val="00F57BA2"/>
    <w:rsid w:val="00F81BEB"/>
    <w:rsid w:val="00F861A8"/>
    <w:rsid w:val="00FA1E78"/>
    <w:rsid w:val="00FD0E40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45B9"/>
  <w15:chartTrackingRefBased/>
  <w15:docId w15:val="{57423D3E-74A9-456B-BA05-30ADEFA1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4237-D976-4328-9653-A6B46447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Ms-Paydar</cp:lastModifiedBy>
  <cp:revision>2</cp:revision>
  <cp:lastPrinted>2019-06-12T10:13:00Z</cp:lastPrinted>
  <dcterms:created xsi:type="dcterms:W3CDTF">2022-07-19T05:18:00Z</dcterms:created>
  <dcterms:modified xsi:type="dcterms:W3CDTF">2022-07-19T05:18:00Z</dcterms:modified>
</cp:coreProperties>
</file>